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6C3A70" w:rsidRDefault="00161BC9">
      <w:pPr>
        <w:rPr>
          <w:rFonts w:eastAsia="標楷體" w:cs="Times New Roman"/>
        </w:rPr>
      </w:pPr>
      <w:r>
        <w:rPr>
          <w:rFonts w:eastAsia="標楷體" w:cs="Times New Roman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E9" w:rsidRPr="006C3A70" w:rsidRDefault="003825AB" w:rsidP="005521E9">
      <w:pPr>
        <w:jc w:val="center"/>
        <w:rPr>
          <w:rFonts w:eastAsia="標楷體" w:cs="Times New Roman"/>
          <w:b/>
          <w:sz w:val="40"/>
          <w:szCs w:val="40"/>
        </w:rPr>
      </w:pPr>
      <w:r>
        <w:rPr>
          <w:rFonts w:eastAsia="標楷體" w:cs="Times New Roman"/>
          <w:b/>
          <w:sz w:val="40"/>
          <w:szCs w:val="40"/>
        </w:rPr>
        <w:t>臺灣</w:t>
      </w:r>
      <w:r w:rsidR="005521E9" w:rsidRPr="006C3A70">
        <w:rPr>
          <w:rFonts w:eastAsia="標楷體" w:cs="Times New Roman"/>
          <w:b/>
          <w:sz w:val="40"/>
          <w:szCs w:val="40"/>
        </w:rPr>
        <w:t>大學核磁共振造影設備需求申請書</w:t>
      </w:r>
    </w:p>
    <w:p w:rsidR="00785C8C" w:rsidRPr="00210EB3" w:rsidRDefault="006C3A70" w:rsidP="001D2437">
      <w:pPr>
        <w:pStyle w:val="a6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 w:rsidRPr="00210EB3">
        <w:rPr>
          <w:rFonts w:eastAsia="標楷體" w:cs="Times New Roman"/>
          <w:szCs w:val="24"/>
        </w:rPr>
        <w:t>請勾選實驗所需設備：</w:t>
      </w:r>
      <w:r w:rsidR="00832FDE" w:rsidRPr="00210EB3">
        <w:rPr>
          <w:rFonts w:eastAsia="標楷體" w:cs="Times New Roman" w:hint="eastAsia"/>
          <w:szCs w:val="24"/>
        </w:rPr>
        <w:t>(</w:t>
      </w:r>
      <w:r w:rsidR="00832FDE" w:rsidRPr="00210EB3">
        <w:rPr>
          <w:rFonts w:eastAsia="標楷體" w:cs="Times New Roman" w:hint="eastAsia"/>
          <w:szCs w:val="24"/>
        </w:rPr>
        <w:t>各設備詳細規格</w:t>
      </w:r>
      <w:r w:rsidR="0041717B" w:rsidRPr="00210EB3">
        <w:rPr>
          <w:rFonts w:eastAsia="標楷體" w:cs="Times New Roman" w:hint="eastAsia"/>
          <w:szCs w:val="24"/>
        </w:rPr>
        <w:t>資料</w:t>
      </w:r>
      <w:r w:rsidR="00832FDE" w:rsidRPr="00210EB3">
        <w:rPr>
          <w:rFonts w:eastAsia="標楷體" w:cs="Times New Roman" w:hint="eastAsia"/>
          <w:szCs w:val="24"/>
        </w:rPr>
        <w:t>請參考本中心網頁</w:t>
      </w:r>
      <w:hyperlink r:id="rId9" w:history="1">
        <w:r w:rsidR="00FC5EAC" w:rsidRPr="00210EB3">
          <w:rPr>
            <w:rStyle w:val="ab"/>
            <w:rFonts w:eastAsia="標楷體" w:cs="Times New Roman"/>
            <w:szCs w:val="24"/>
          </w:rPr>
          <w:t>http://mrimeg.psy.ntu.edu.tw/</w:t>
        </w:r>
      </w:hyperlink>
      <w:r w:rsidR="00832FDE" w:rsidRPr="00210EB3">
        <w:rPr>
          <w:rFonts w:eastAsia="標楷體" w:cs="Times New Roman" w:hint="eastAsia"/>
          <w:szCs w:val="24"/>
        </w:rPr>
        <w:t>)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0"/>
        <w:gridCol w:w="2362"/>
        <w:gridCol w:w="1183"/>
        <w:gridCol w:w="635"/>
        <w:gridCol w:w="546"/>
        <w:gridCol w:w="423"/>
        <w:gridCol w:w="969"/>
        <w:gridCol w:w="977"/>
      </w:tblGrid>
      <w:tr w:rsidR="003825AB" w:rsidRPr="004B62B3" w:rsidTr="003825AB">
        <w:trPr>
          <w:jc w:val="center"/>
        </w:trPr>
        <w:tc>
          <w:tcPr>
            <w:tcW w:w="77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5AB" w:rsidRPr="004B62B3" w:rsidRDefault="003825AB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bookmarkStart w:id="0" w:name="OLE_LINK32"/>
            <w:bookmarkStart w:id="1" w:name="OLE_LINK33"/>
            <w:bookmarkStart w:id="2" w:name="OLE_LINK34"/>
            <w:bookmarkStart w:id="3" w:name="OLE_LINK66"/>
            <w:bookmarkStart w:id="4" w:name="OLE_LINK73"/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5AB" w:rsidRPr="004B62B3" w:rsidRDefault="003825AB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5AB" w:rsidRPr="004B62B3" w:rsidRDefault="003825AB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5AB" w:rsidRPr="004B62B3" w:rsidRDefault="003825AB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0"/>
      <w:bookmarkEnd w:id="1"/>
      <w:bookmarkEnd w:id="2"/>
      <w:bookmarkEnd w:id="3"/>
      <w:bookmarkEnd w:id="4"/>
      <w:tr w:rsidR="00785C8C" w:rsidTr="003825AB">
        <w:trPr>
          <w:trHeight w:val="113"/>
          <w:jc w:val="center"/>
        </w:trPr>
        <w:tc>
          <w:tcPr>
            <w:tcW w:w="177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85C8C" w:rsidRPr="00700A13" w:rsidRDefault="00785C8C" w:rsidP="002D7687">
            <w:pPr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3" w:type="dxa"/>
            <w:gridSpan w:val="8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785C8C" w:rsidRDefault="00785C8C" w:rsidP="002D76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785C8C" w:rsidTr="003825AB">
        <w:trPr>
          <w:trHeight w:val="64"/>
          <w:jc w:val="center"/>
        </w:trPr>
        <w:tc>
          <w:tcPr>
            <w:tcW w:w="1774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8C" w:rsidRPr="00700A13" w:rsidRDefault="00785C8C" w:rsidP="002D7687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8863" w:type="dxa"/>
            <w:gridSpan w:val="8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85C8C" w:rsidRDefault="00785C8C" w:rsidP="002D76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6C3A70" w:rsidRPr="006C3A70" w:rsidTr="003825AB">
        <w:trPr>
          <w:trHeight w:val="50"/>
          <w:jc w:val="center"/>
        </w:trPr>
        <w:tc>
          <w:tcPr>
            <w:tcW w:w="177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A70" w:rsidRPr="006C3A70" w:rsidRDefault="000F4F44" w:rsidP="002D7687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申請單</w:t>
            </w:r>
            <w:r w:rsidR="006C3A70" w:rsidRPr="006C3A70">
              <w:rPr>
                <w:rFonts w:eastAsia="標楷體" w:cs="Times New Roman"/>
                <w:b/>
              </w:rPr>
              <w:t>位</w:t>
            </w:r>
          </w:p>
        </w:tc>
        <w:tc>
          <w:tcPr>
            <w:tcW w:w="8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C3A70" w:rsidRPr="006C3A70" w:rsidRDefault="006C3A70" w:rsidP="002D7687">
            <w:pPr>
              <w:jc w:val="both"/>
              <w:rPr>
                <w:rFonts w:eastAsia="標楷體" w:cs="Times New Roman"/>
              </w:rPr>
            </w:pPr>
          </w:p>
        </w:tc>
      </w:tr>
      <w:tr w:rsidR="003825AB" w:rsidRPr="006C3A70" w:rsidTr="00BC0A17">
        <w:trPr>
          <w:jc w:val="center"/>
        </w:trPr>
        <w:tc>
          <w:tcPr>
            <w:tcW w:w="1774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3825AB" w:rsidRPr="006C3A70" w:rsidRDefault="003825AB" w:rsidP="002D7687">
            <w:pPr>
              <w:jc w:val="distribute"/>
              <w:rPr>
                <w:rFonts w:eastAsia="標楷體" w:cs="Times New Roman"/>
                <w:b/>
              </w:rPr>
            </w:pPr>
            <w:r w:rsidRPr="006C3A70">
              <w:rPr>
                <w:rFonts w:eastAsia="標楷體" w:cs="Times New Roman"/>
                <w:b/>
              </w:rPr>
              <w:t>計畫主持人</w:t>
            </w:r>
          </w:p>
        </w:tc>
        <w:tc>
          <w:tcPr>
            <w:tcW w:w="8863" w:type="dxa"/>
            <w:gridSpan w:val="8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3825AB" w:rsidRPr="006C3A70" w:rsidRDefault="003825AB" w:rsidP="002D7687">
            <w:pPr>
              <w:jc w:val="both"/>
              <w:rPr>
                <w:rFonts w:eastAsia="標楷體" w:cs="Times New Roman"/>
              </w:rPr>
            </w:pPr>
          </w:p>
        </w:tc>
      </w:tr>
      <w:tr w:rsidR="006C3A70" w:rsidRPr="006C3A70" w:rsidTr="003825AB">
        <w:trPr>
          <w:jc w:val="center"/>
        </w:trPr>
        <w:tc>
          <w:tcPr>
            <w:tcW w:w="10637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C3A70" w:rsidRPr="00777006" w:rsidRDefault="006C3A70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777006">
              <w:rPr>
                <w:rFonts w:eastAsia="標楷體" w:cs="Times New Roman"/>
                <w:b/>
                <w:sz w:val="28"/>
                <w:szCs w:val="28"/>
              </w:rPr>
              <w:t>一</w:t>
            </w:r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 w:rsidRPr="00777006">
              <w:rPr>
                <w:rFonts w:eastAsia="標楷體" w:cs="Times New Roman"/>
                <w:b/>
                <w:sz w:val="28"/>
                <w:szCs w:val="28"/>
              </w:rPr>
              <w:t>MRI</w:t>
            </w:r>
            <w:r w:rsidRPr="00777006">
              <w:rPr>
                <w:rFonts w:eastAsia="標楷體" w:cs="Times New Roman"/>
                <w:b/>
                <w:sz w:val="28"/>
                <w:szCs w:val="28"/>
              </w:rPr>
              <w:t>系統</w:t>
            </w:r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 xml:space="preserve"> (3T SIEMENS MAGNETOM </w:t>
            </w:r>
            <w:proofErr w:type="spellStart"/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>Prisma</w:t>
            </w:r>
            <w:proofErr w:type="spellEnd"/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6C3A70" w:rsidRPr="002D7401" w:rsidTr="003825AB">
        <w:trPr>
          <w:jc w:val="center"/>
        </w:trPr>
        <w:tc>
          <w:tcPr>
            <w:tcW w:w="10637" w:type="dxa"/>
            <w:gridSpan w:val="9"/>
            <w:tcBorders>
              <w:top w:val="single" w:sz="12" w:space="0" w:color="auto"/>
              <w:left w:val="thinThickSmallGap" w:sz="1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6C3A70" w:rsidRPr="002D7401" w:rsidRDefault="00777006" w:rsidP="002D1911">
            <w:pPr>
              <w:jc w:val="both"/>
              <w:rPr>
                <w:rFonts w:eastAsia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■</w:t>
            </w:r>
            <w:r w:rsidR="006C3A70" w:rsidRPr="002D7401">
              <w:rPr>
                <w:rFonts w:eastAsia="標楷體" w:cs="Times New Roman" w:hint="eastAsia"/>
                <w:b/>
              </w:rPr>
              <w:t xml:space="preserve"> </w:t>
            </w:r>
            <w:r w:rsidR="006C3A70" w:rsidRPr="002D7401">
              <w:rPr>
                <w:rFonts w:eastAsia="標楷體" w:cs="Times New Roman" w:hint="eastAsia"/>
                <w:b/>
              </w:rPr>
              <w:t>線圈</w:t>
            </w:r>
            <w:r w:rsidRPr="0017215A">
              <w:rPr>
                <w:rFonts w:eastAsia="標楷體" w:cs="Times New Roman" w:hint="eastAsia"/>
              </w:rPr>
              <w:t xml:space="preserve"> (</w:t>
            </w:r>
            <w:r w:rsidRPr="0017215A">
              <w:rPr>
                <w:rFonts w:eastAsia="標楷體" w:cs="Times New Roman" w:hint="eastAsia"/>
              </w:rPr>
              <w:t>頭部線圈可與其他部位線圈同時使用</w:t>
            </w:r>
            <w:r w:rsidRPr="0017215A">
              <w:rPr>
                <w:rFonts w:eastAsia="標楷體" w:cs="Times New Roman" w:hint="eastAsia"/>
              </w:rPr>
              <w:t>)</w:t>
            </w:r>
            <w:r w:rsidR="003825AB">
              <w:rPr>
                <w:rFonts w:eastAsia="標楷體" w:cs="Times New Roman" w:hint="eastAsia"/>
              </w:rPr>
              <w:t xml:space="preserve"> </w:t>
            </w:r>
            <w:r w:rsidR="003825AB" w:rsidRPr="003825AB">
              <w:rPr>
                <w:rFonts w:eastAsia="標楷體" w:cs="Times New Roman" w:hint="eastAsia"/>
                <w:b/>
                <w:u w:val="single"/>
              </w:rPr>
              <w:t>預設：</w:t>
            </w:r>
            <w:r w:rsidR="003825AB" w:rsidRPr="003825AB">
              <w:rPr>
                <w:rFonts w:eastAsia="標楷體" w:cs="Times New Roman" w:hint="eastAsia"/>
                <w:b/>
                <w:u w:val="single"/>
              </w:rPr>
              <w:t>20-Channels Head Coil</w:t>
            </w:r>
          </w:p>
        </w:tc>
      </w:tr>
      <w:tr w:rsidR="00777006" w:rsidRPr="00777006" w:rsidTr="003825AB">
        <w:trPr>
          <w:jc w:val="center"/>
        </w:trPr>
        <w:tc>
          <w:tcPr>
            <w:tcW w:w="3545" w:type="dxa"/>
            <w:gridSpan w:val="2"/>
            <w:tcBorders>
              <w:top w:val="dotted" w:sz="8" w:space="0" w:color="auto"/>
              <w:left w:val="thinThickSmallGap" w:sz="18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:rsidR="00777006" w:rsidRPr="00777006" w:rsidRDefault="00777006" w:rsidP="00777006">
            <w:pPr>
              <w:jc w:val="center"/>
              <w:rPr>
                <w:rFonts w:eastAsia="標楷體" w:cs="Times New Roman"/>
                <w:b/>
              </w:rPr>
            </w:pPr>
            <w:r w:rsidRPr="00777006">
              <w:rPr>
                <w:rFonts w:eastAsia="標楷體" w:cs="Times New Roman" w:hint="eastAsia"/>
                <w:b/>
              </w:rPr>
              <w:t>頭部線圈</w:t>
            </w:r>
          </w:p>
        </w:tc>
        <w:tc>
          <w:tcPr>
            <w:tcW w:w="3546" w:type="dxa"/>
            <w:gridSpan w:val="2"/>
            <w:tcBorders>
              <w:top w:val="dotted" w:sz="8" w:space="0" w:color="auto"/>
              <w:left w:val="dotted" w:sz="8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:rsidR="00777006" w:rsidRPr="00777006" w:rsidRDefault="00777006" w:rsidP="00777006">
            <w:pPr>
              <w:jc w:val="center"/>
              <w:rPr>
                <w:rFonts w:eastAsia="標楷體" w:cs="Times New Roman"/>
                <w:b/>
              </w:rPr>
            </w:pPr>
            <w:r w:rsidRPr="00777006">
              <w:rPr>
                <w:rFonts w:eastAsia="標楷體" w:cs="Times New Roman" w:hint="eastAsia"/>
                <w:b/>
              </w:rPr>
              <w:t>其他部位線圈</w:t>
            </w:r>
          </w:p>
        </w:tc>
        <w:tc>
          <w:tcPr>
            <w:tcW w:w="3546" w:type="dxa"/>
            <w:gridSpan w:val="5"/>
            <w:tcBorders>
              <w:top w:val="dotted" w:sz="8" w:space="0" w:color="auto"/>
              <w:left w:val="dotted" w:sz="8" w:space="0" w:color="auto"/>
              <w:bottom w:val="dotted" w:sz="6" w:space="0" w:color="auto"/>
              <w:right w:val="thickThinSmallGap" w:sz="18" w:space="0" w:color="auto"/>
            </w:tcBorders>
            <w:vAlign w:val="center"/>
          </w:tcPr>
          <w:p w:rsidR="00777006" w:rsidRPr="00777006" w:rsidRDefault="00777006" w:rsidP="00777006">
            <w:pPr>
              <w:jc w:val="center"/>
              <w:rPr>
                <w:rFonts w:eastAsia="標楷體" w:cs="Times New Roman"/>
                <w:b/>
              </w:rPr>
            </w:pPr>
            <w:proofErr w:type="gramStart"/>
            <w:r w:rsidRPr="00777006">
              <w:rPr>
                <w:rFonts w:eastAsia="標楷體" w:cs="Times New Roman" w:hint="eastAsia"/>
                <w:b/>
              </w:rPr>
              <w:t>異核種</w:t>
            </w:r>
            <w:proofErr w:type="gramEnd"/>
            <w:r w:rsidRPr="00777006">
              <w:rPr>
                <w:rFonts w:eastAsia="標楷體" w:cs="Times New Roman" w:hint="eastAsia"/>
                <w:b/>
              </w:rPr>
              <w:t>頭部線圈</w:t>
            </w:r>
          </w:p>
        </w:tc>
      </w:tr>
      <w:tr w:rsidR="00777006" w:rsidRPr="006C3A70" w:rsidTr="003825AB">
        <w:trPr>
          <w:trHeight w:val="1524"/>
          <w:jc w:val="center"/>
        </w:trPr>
        <w:tc>
          <w:tcPr>
            <w:tcW w:w="3541" w:type="dxa"/>
            <w:gridSpan w:val="2"/>
            <w:tcBorders>
              <w:top w:val="dotted" w:sz="6" w:space="0" w:color="auto"/>
              <w:left w:val="thinThickSmallGap" w:sz="18" w:space="0" w:color="auto"/>
              <w:bottom w:val="thinThickSmallGap" w:sz="18" w:space="0" w:color="auto"/>
              <w:right w:val="dotted" w:sz="8" w:space="0" w:color="auto"/>
            </w:tcBorders>
          </w:tcPr>
          <w:p w:rsidR="00777006" w:rsidRPr="003825AB" w:rsidRDefault="0009420F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777006">
              <w:rPr>
                <w:rFonts w:ascii="標楷體" w:eastAsia="標楷體" w:hAnsi="標楷體" w:cs="Times New Roman" w:hint="eastAsia"/>
              </w:rPr>
              <w:t>□</w:t>
            </w:r>
            <w:r w:rsidR="00777006">
              <w:rPr>
                <w:rFonts w:eastAsia="標楷體" w:cs="Times New Roman" w:hint="eastAsia"/>
              </w:rPr>
              <w:t xml:space="preserve"> </w:t>
            </w:r>
            <w:bookmarkStart w:id="5" w:name="OLE_LINK82"/>
            <w:bookmarkStart w:id="6" w:name="OLE_LINK83"/>
            <w:bookmarkStart w:id="7" w:name="OLE_LINK84"/>
            <w:r w:rsidR="00777006" w:rsidRPr="003825AB">
              <w:rPr>
                <w:rFonts w:eastAsia="標楷體" w:cs="Times New Roman" w:hint="eastAsia"/>
                <w:u w:val="single"/>
              </w:rPr>
              <w:t>20-Channels</w:t>
            </w:r>
            <w:r w:rsidR="00BF122A" w:rsidRPr="003825AB">
              <w:rPr>
                <w:rFonts w:eastAsia="標楷體" w:cs="Times New Roman" w:hint="eastAsia"/>
                <w:u w:val="single"/>
              </w:rPr>
              <w:t xml:space="preserve"> Head Coil</w:t>
            </w:r>
            <w:bookmarkEnd w:id="5"/>
            <w:bookmarkEnd w:id="6"/>
            <w:bookmarkEnd w:id="7"/>
            <w:r w:rsidR="003825AB">
              <w:rPr>
                <w:rFonts w:eastAsia="標楷體" w:cs="Times New Roman" w:hint="eastAsia"/>
                <w:u w:val="single"/>
              </w:rPr>
              <w:t xml:space="preserve"> </w:t>
            </w:r>
            <w:r w:rsidR="003825AB" w:rsidRPr="003825AB">
              <w:rPr>
                <w:rFonts w:eastAsia="標楷體" w:cs="Times New Roman" w:hint="eastAsia"/>
                <w:sz w:val="18"/>
                <w:szCs w:val="18"/>
                <w:u w:val="single"/>
              </w:rPr>
              <w:t>(</w:t>
            </w:r>
            <w:r w:rsidR="003825AB" w:rsidRPr="003825AB">
              <w:rPr>
                <w:rFonts w:eastAsia="標楷體" w:cs="Times New Roman" w:hint="eastAsia"/>
                <w:sz w:val="18"/>
                <w:szCs w:val="18"/>
                <w:u w:val="single"/>
              </w:rPr>
              <w:t>預設</w:t>
            </w:r>
            <w:r w:rsidR="003825AB" w:rsidRPr="003825AB">
              <w:rPr>
                <w:rFonts w:eastAsia="標楷體" w:cs="Times New Roman" w:hint="eastAsia"/>
                <w:sz w:val="18"/>
                <w:szCs w:val="18"/>
                <w:u w:val="single"/>
              </w:rPr>
              <w:t>)</w:t>
            </w:r>
          </w:p>
          <w:p w:rsidR="00BE679C" w:rsidRDefault="0009420F" w:rsidP="00E62588">
            <w:pPr>
              <w:ind w:left="331" w:hangingChars="138" w:hanging="331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777006">
              <w:rPr>
                <w:rFonts w:ascii="標楷體" w:eastAsia="標楷體" w:hAnsi="標楷體" w:cs="Times New Roman" w:hint="eastAsia"/>
              </w:rPr>
              <w:t>□</w:t>
            </w:r>
            <w:r w:rsidR="00E62588">
              <w:rPr>
                <w:rFonts w:eastAsia="標楷體" w:cs="Times New Roman" w:hint="eastAsia"/>
              </w:rPr>
              <w:t xml:space="preserve"> 64-Channels</w:t>
            </w:r>
            <w:r w:rsidR="00BF122A">
              <w:rPr>
                <w:rFonts w:eastAsia="標楷體" w:cs="Times New Roman" w:hint="eastAsia"/>
              </w:rPr>
              <w:t xml:space="preserve"> Head Coil</w:t>
            </w:r>
          </w:p>
          <w:p w:rsidR="00777006" w:rsidRPr="006C3A70" w:rsidRDefault="00BE679C" w:rsidP="00E62588">
            <w:pPr>
              <w:ind w:left="331" w:hangingChars="138" w:hanging="331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 xml:space="preserve">   </w:t>
            </w:r>
            <w:r w:rsidR="0009420F">
              <w:rPr>
                <w:rFonts w:eastAsia="標楷體" w:cs="Times New Roman" w:hint="eastAsia"/>
              </w:rPr>
              <w:t xml:space="preserve">  </w:t>
            </w:r>
            <w:r w:rsidR="00777006">
              <w:rPr>
                <w:rFonts w:eastAsia="標楷體" w:cs="Times New Roman" w:hint="eastAsia"/>
              </w:rPr>
              <w:t>(Go</w:t>
            </w:r>
            <w:r w:rsidR="000F4F44">
              <w:rPr>
                <w:rFonts w:eastAsia="標楷體" w:cs="Times New Roman" w:hint="eastAsia"/>
              </w:rPr>
              <w:t>g</w:t>
            </w:r>
            <w:r w:rsidR="00777006">
              <w:rPr>
                <w:rFonts w:eastAsia="標楷體" w:cs="Times New Roman" w:hint="eastAsia"/>
              </w:rPr>
              <w:t>gle</w:t>
            </w:r>
            <w:r w:rsidR="00777006">
              <w:rPr>
                <w:rFonts w:eastAsia="標楷體" w:cs="Times New Roman" w:hint="eastAsia"/>
              </w:rPr>
              <w:t>配戴空間較不足</w:t>
            </w:r>
            <w:r w:rsidR="00777006">
              <w:rPr>
                <w:rFonts w:eastAsia="標楷體" w:cs="Times New Roman" w:hint="eastAsia"/>
              </w:rPr>
              <w:t>)</w:t>
            </w:r>
          </w:p>
          <w:p w:rsidR="00777006" w:rsidRPr="006C3A70" w:rsidRDefault="0009420F" w:rsidP="008D7090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777006">
              <w:rPr>
                <w:rFonts w:ascii="標楷體" w:eastAsia="標楷體" w:hAnsi="標楷體" w:cs="Times New Roman" w:hint="eastAsia"/>
              </w:rPr>
              <w:t>□</w:t>
            </w:r>
            <w:r w:rsidR="00777006">
              <w:rPr>
                <w:rFonts w:eastAsia="標楷體" w:cs="Times New Roman" w:hint="eastAsia"/>
              </w:rPr>
              <w:t xml:space="preserve"> Transmit/Receive</w:t>
            </w:r>
            <w:r w:rsidR="00BF122A">
              <w:rPr>
                <w:rFonts w:eastAsia="標楷體" w:cs="Times New Roman" w:hint="eastAsia"/>
              </w:rPr>
              <w:t xml:space="preserve"> Head Coil</w:t>
            </w:r>
          </w:p>
        </w:tc>
        <w:tc>
          <w:tcPr>
            <w:tcW w:w="3546" w:type="dxa"/>
            <w:gridSpan w:val="2"/>
            <w:tcBorders>
              <w:top w:val="dotted" w:sz="6" w:space="0" w:color="auto"/>
              <w:left w:val="dotted" w:sz="8" w:space="0" w:color="auto"/>
              <w:bottom w:val="thinThickSmallGap" w:sz="18" w:space="0" w:color="auto"/>
              <w:right w:val="dotted" w:sz="8" w:space="0" w:color="auto"/>
            </w:tcBorders>
          </w:tcPr>
          <w:p w:rsidR="00777006" w:rsidRPr="006C3A70" w:rsidRDefault="00777006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</w:t>
            </w:r>
            <w:r w:rsidR="00D316F4">
              <w:rPr>
                <w:rFonts w:eastAsia="標楷體" w:cs="Times New Roman" w:hint="eastAsia"/>
              </w:rPr>
              <w:t xml:space="preserve">32-Channels </w:t>
            </w:r>
            <w:r w:rsidR="008B3D79">
              <w:rPr>
                <w:rFonts w:eastAsia="標楷體" w:cs="Times New Roman" w:hint="eastAsia"/>
              </w:rPr>
              <w:t>Spine</w:t>
            </w:r>
            <w:r>
              <w:rPr>
                <w:rFonts w:eastAsia="標楷體" w:cs="Times New Roman" w:hint="eastAsia"/>
              </w:rPr>
              <w:t xml:space="preserve"> Coil</w:t>
            </w:r>
          </w:p>
          <w:p w:rsidR="00777006" w:rsidRPr="006C3A70" w:rsidRDefault="00777006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9420F">
              <w:rPr>
                <w:rFonts w:eastAsia="標楷體" w:cs="Times New Roman" w:hint="eastAsia"/>
              </w:rPr>
              <w:t xml:space="preserve"> Flex </w:t>
            </w:r>
            <w:r w:rsidR="008B3D79">
              <w:rPr>
                <w:rFonts w:eastAsia="標楷體" w:cs="Times New Roman" w:hint="eastAsia"/>
              </w:rPr>
              <w:t>1</w:t>
            </w:r>
            <w:r w:rsidR="0009420F">
              <w:rPr>
                <w:rFonts w:eastAsia="標楷體" w:cs="Times New Roman" w:hint="eastAsia"/>
              </w:rPr>
              <w:t xml:space="preserve">8-Channels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8B3D79">
              <w:rPr>
                <w:rFonts w:ascii="標楷體" w:eastAsia="標楷體" w:hAnsi="標楷體" w:cs="Times New Roman" w:hint="eastAsia"/>
              </w:rPr>
              <w:t xml:space="preserve">x1 </w:t>
            </w:r>
            <w:r>
              <w:rPr>
                <w:rFonts w:ascii="標楷體" w:eastAsia="標楷體" w:hAnsi="標楷體" w:cs="Times New Roman" w:hint="eastAsia"/>
              </w:rPr>
              <w:t>□x2</w:t>
            </w:r>
          </w:p>
          <w:p w:rsidR="00777006" w:rsidRPr="006C3A70" w:rsidRDefault="00777006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9420F">
              <w:rPr>
                <w:rFonts w:eastAsia="標楷體" w:cs="Times New Roman" w:hint="eastAsia"/>
              </w:rPr>
              <w:t xml:space="preserve"> Flex 4-Channels </w:t>
            </w:r>
            <w:r w:rsidR="008B3D79">
              <w:rPr>
                <w:rFonts w:eastAsia="標楷體" w:cs="Times New Roman" w:hint="eastAsia"/>
              </w:rPr>
              <w:t xml:space="preserve"> </w:t>
            </w:r>
            <w:r w:rsidR="0009420F">
              <w:rPr>
                <w:rFonts w:eastAsia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8B3D79">
              <w:rPr>
                <w:rFonts w:ascii="標楷體" w:eastAsia="標楷體" w:hAnsi="標楷體" w:cs="Times New Roman" w:hint="eastAsia"/>
              </w:rPr>
              <w:t xml:space="preserve">大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8B3D79">
              <w:rPr>
                <w:rFonts w:ascii="標楷體" w:eastAsia="標楷體" w:hAnsi="標楷體" w:cs="Times New Roman" w:hint="eastAsia"/>
              </w:rPr>
              <w:t>小</w:t>
            </w:r>
          </w:p>
          <w:p w:rsidR="00777006" w:rsidRPr="006C3A70" w:rsidRDefault="00777006" w:rsidP="00E30921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4cm Loop Coil</w:t>
            </w:r>
          </w:p>
        </w:tc>
        <w:tc>
          <w:tcPr>
            <w:tcW w:w="3550" w:type="dxa"/>
            <w:gridSpan w:val="5"/>
            <w:tcBorders>
              <w:top w:val="dotted" w:sz="6" w:space="0" w:color="auto"/>
              <w:left w:val="dotted" w:sz="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777006" w:rsidRPr="006C3A70" w:rsidRDefault="00777006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</w:t>
            </w:r>
            <w:r w:rsidRPr="00777006">
              <w:rPr>
                <w:rFonts w:eastAsia="標楷體" w:cs="Times New Roman" w:hint="eastAsia"/>
                <w:vertAlign w:val="superscript"/>
              </w:rPr>
              <w:t>1</w:t>
            </w:r>
            <w:r>
              <w:rPr>
                <w:rFonts w:eastAsia="標楷體" w:cs="Times New Roman" w:hint="eastAsia"/>
              </w:rPr>
              <w:t xml:space="preserve">H / </w:t>
            </w:r>
            <w:r w:rsidRPr="00777006">
              <w:rPr>
                <w:rFonts w:eastAsia="標楷體" w:cs="Times New Roman" w:hint="eastAsia"/>
                <w:vertAlign w:val="superscript"/>
              </w:rPr>
              <w:t>19</w:t>
            </w:r>
            <w:r>
              <w:rPr>
                <w:rFonts w:eastAsia="標楷體" w:cs="Times New Roman" w:hint="eastAsia"/>
              </w:rPr>
              <w:t>F Head Coil</w:t>
            </w:r>
          </w:p>
          <w:p w:rsidR="00777006" w:rsidRPr="006C3A70" w:rsidRDefault="00777006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</w:t>
            </w:r>
            <w:r w:rsidRPr="00777006">
              <w:rPr>
                <w:rFonts w:eastAsia="標楷體" w:cs="Times New Roman" w:hint="eastAsia"/>
                <w:vertAlign w:val="superscript"/>
              </w:rPr>
              <w:t>1</w:t>
            </w:r>
            <w:r>
              <w:rPr>
                <w:rFonts w:eastAsia="標楷體" w:cs="Times New Roman" w:hint="eastAsia"/>
              </w:rPr>
              <w:t xml:space="preserve">H / </w:t>
            </w:r>
            <w:r w:rsidRPr="00777006">
              <w:rPr>
                <w:rFonts w:eastAsia="標楷體" w:cs="Times New Roman" w:hint="eastAsia"/>
                <w:vertAlign w:val="superscript"/>
              </w:rPr>
              <w:t>31</w:t>
            </w:r>
            <w:r>
              <w:rPr>
                <w:rFonts w:eastAsia="標楷體" w:cs="Times New Roman" w:hint="eastAsia"/>
              </w:rPr>
              <w:t>P Head Coil</w:t>
            </w:r>
          </w:p>
          <w:p w:rsidR="00777006" w:rsidRPr="006C3A70" w:rsidRDefault="00777006" w:rsidP="00EC3150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</w:t>
            </w:r>
            <w:r w:rsidRPr="00777006">
              <w:rPr>
                <w:rFonts w:eastAsia="標楷體" w:cs="Times New Roman" w:hint="eastAsia"/>
                <w:vertAlign w:val="superscript"/>
              </w:rPr>
              <w:t>1</w:t>
            </w:r>
            <w:r>
              <w:rPr>
                <w:rFonts w:eastAsia="標楷體" w:cs="Times New Roman" w:hint="eastAsia"/>
              </w:rPr>
              <w:t xml:space="preserve">H / </w:t>
            </w:r>
            <w:r w:rsidRPr="00777006">
              <w:rPr>
                <w:rFonts w:eastAsia="標楷體" w:cs="Times New Roman" w:hint="eastAsia"/>
                <w:vertAlign w:val="superscript"/>
              </w:rPr>
              <w:t>32</w:t>
            </w:r>
            <w:r>
              <w:rPr>
                <w:rFonts w:eastAsia="標楷體" w:cs="Times New Roman" w:hint="eastAsia"/>
              </w:rPr>
              <w:t>Na Head Coil</w:t>
            </w:r>
          </w:p>
        </w:tc>
      </w:tr>
      <w:tr w:rsidR="00DB5A34" w:rsidRPr="002D7401" w:rsidTr="003825AB">
        <w:trPr>
          <w:jc w:val="center"/>
        </w:trPr>
        <w:tc>
          <w:tcPr>
            <w:tcW w:w="10637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5A34" w:rsidRPr="00DB5A34" w:rsidRDefault="00DB5A34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DB5A34">
              <w:rPr>
                <w:rFonts w:eastAsia="標楷體" w:cs="Times New Roman" w:hint="eastAsia"/>
                <w:b/>
                <w:sz w:val="28"/>
                <w:szCs w:val="28"/>
              </w:rPr>
              <w:t>二、實驗刺激軟體系統</w:t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431D9">
              <w:rPr>
                <w:rFonts w:eastAsia="標楷體" w:cs="Times New Roman" w:hint="eastAsia"/>
                <w:b/>
                <w:sz w:val="28"/>
                <w:szCs w:val="28"/>
              </w:rPr>
              <w:t xml:space="preserve">  </w:t>
            </w:r>
            <w:r w:rsidR="002D74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DB5A34" w:rsidRPr="006C3A70" w:rsidTr="003825AB">
        <w:trPr>
          <w:jc w:val="center"/>
        </w:trPr>
        <w:tc>
          <w:tcPr>
            <w:tcW w:w="10637" w:type="dxa"/>
            <w:gridSpan w:val="9"/>
            <w:tcBorders>
              <w:top w:val="single" w:sz="12" w:space="0" w:color="auto"/>
              <w:left w:val="thinThickSmallGap" w:sz="1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DB5A34" w:rsidRPr="002D7401" w:rsidRDefault="00E62588" w:rsidP="002D1911">
            <w:pPr>
              <w:jc w:val="both"/>
              <w:rPr>
                <w:rFonts w:eastAsia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="00DB5A34" w:rsidRPr="002D7401">
              <w:rPr>
                <w:rFonts w:eastAsia="標楷體" w:cs="Times New Roman" w:hint="eastAsia"/>
                <w:b/>
              </w:rPr>
              <w:t>使用本中心桌上型電腦系統</w:t>
            </w:r>
            <w:r w:rsidRPr="0017215A">
              <w:rPr>
                <w:rFonts w:eastAsia="標楷體" w:cs="Times New Roman" w:hint="eastAsia"/>
              </w:rPr>
              <w:t xml:space="preserve"> </w:t>
            </w:r>
            <w:r w:rsidR="00DB5A34" w:rsidRPr="0017215A">
              <w:rPr>
                <w:rFonts w:eastAsia="標楷體" w:cs="Times New Roman" w:hint="eastAsia"/>
              </w:rPr>
              <w:t>(Trigger System</w:t>
            </w:r>
            <w:r w:rsidR="00DB5A34" w:rsidRPr="0017215A">
              <w:rPr>
                <w:rFonts w:eastAsia="標楷體" w:cs="Times New Roman" w:hint="eastAsia"/>
              </w:rPr>
              <w:t>已設定完成</w:t>
            </w:r>
            <w:r w:rsidR="00DB5A34" w:rsidRPr="0017215A">
              <w:rPr>
                <w:rFonts w:eastAsia="標楷體" w:cs="Times New Roman" w:hint="eastAsia"/>
              </w:rPr>
              <w:t xml:space="preserve">) </w:t>
            </w:r>
            <w:proofErr w:type="gramStart"/>
            <w:r w:rsidR="00DB5A34" w:rsidRPr="0017215A">
              <w:rPr>
                <w:rFonts w:eastAsia="標楷體" w:cs="Times New Roman"/>
              </w:rPr>
              <w:t>–</w:t>
            </w:r>
            <w:proofErr w:type="gramEnd"/>
            <w:r w:rsidR="00DB5A34" w:rsidRPr="0017215A">
              <w:rPr>
                <w:rFonts w:eastAsia="標楷體" w:cs="Times New Roman" w:hint="eastAsia"/>
              </w:rPr>
              <w:t xml:space="preserve"> </w:t>
            </w:r>
            <w:r w:rsidR="00DB5A34" w:rsidRPr="0017215A">
              <w:rPr>
                <w:rFonts w:eastAsia="標楷體" w:cs="Times New Roman" w:hint="eastAsia"/>
              </w:rPr>
              <w:t>規格：</w:t>
            </w:r>
            <w:r w:rsidR="00DB5A34" w:rsidRPr="0017215A">
              <w:rPr>
                <w:rFonts w:eastAsia="標楷體" w:cs="Times New Roman" w:hint="eastAsia"/>
              </w:rPr>
              <w:t>64bit-Windows 7</w:t>
            </w:r>
          </w:p>
        </w:tc>
      </w:tr>
      <w:tr w:rsidR="003825AB" w:rsidRPr="006C3A70" w:rsidTr="003825AB">
        <w:trPr>
          <w:trHeight w:val="740"/>
          <w:jc w:val="center"/>
        </w:trPr>
        <w:tc>
          <w:tcPr>
            <w:tcW w:w="3541" w:type="dxa"/>
            <w:gridSpan w:val="2"/>
            <w:tcBorders>
              <w:top w:val="dotted" w:sz="8" w:space="0" w:color="auto"/>
              <w:left w:val="thinThickSmallGap" w:sz="18" w:space="0" w:color="auto"/>
              <w:right w:val="dotted" w:sz="8" w:space="0" w:color="auto"/>
            </w:tcBorders>
            <w:vAlign w:val="center"/>
          </w:tcPr>
          <w:p w:rsidR="003825AB" w:rsidRDefault="003825A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>
              <w:rPr>
                <w:rFonts w:eastAsia="標楷體" w:cs="Times New Roman" w:hint="eastAsia"/>
              </w:rPr>
              <w:t xml:space="preserve"> MATLAB 2014b-64bit</w:t>
            </w:r>
          </w:p>
          <w:p w:rsidR="003825AB" w:rsidRPr="006C3A70" w:rsidRDefault="003825A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 xml:space="preserve">   (</w:t>
            </w:r>
            <w:r>
              <w:rPr>
                <w:rFonts w:eastAsia="標楷體" w:cs="Times New Roman" w:hint="eastAsia"/>
              </w:rPr>
              <w:t>裝有</w:t>
            </w:r>
            <w:proofErr w:type="spellStart"/>
            <w:r>
              <w:rPr>
                <w:rFonts w:eastAsia="標楷體" w:cs="Times New Roman" w:hint="eastAsia"/>
              </w:rPr>
              <w:t>Psychtoolbox</w:t>
            </w:r>
            <w:proofErr w:type="spellEnd"/>
            <w:r>
              <w:rPr>
                <w:rFonts w:eastAsia="標楷體" w:cs="Times New Roman" w:hint="eastAsia"/>
              </w:rPr>
              <w:t xml:space="preserve"> 3.2-64bit)</w:t>
            </w:r>
          </w:p>
        </w:tc>
        <w:tc>
          <w:tcPr>
            <w:tcW w:w="3546" w:type="dxa"/>
            <w:gridSpan w:val="2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3825AB" w:rsidRDefault="003825A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E-Prime 2.0</w:t>
            </w:r>
          </w:p>
          <w:p w:rsidR="003825AB" w:rsidRPr="006C3A70" w:rsidRDefault="003825A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└</w:t>
            </w:r>
            <w:proofErr w:type="gramEnd"/>
            <w:r>
              <w:rPr>
                <w:rFonts w:eastAsia="標楷體" w:cs="Times New Roman" w:hint="eastAsia"/>
              </w:rPr>
              <w:t>Key</w:t>
            </w:r>
            <w:r>
              <w:rPr>
                <w:rFonts w:eastAsia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中心提供</w:t>
            </w:r>
            <w:r>
              <w:rPr>
                <w:rFonts w:eastAsia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自備</w:t>
            </w:r>
          </w:p>
        </w:tc>
        <w:tc>
          <w:tcPr>
            <w:tcW w:w="3550" w:type="dxa"/>
            <w:gridSpan w:val="5"/>
            <w:tcBorders>
              <w:top w:val="dotted" w:sz="8" w:space="0" w:color="auto"/>
              <w:left w:val="dotted" w:sz="8" w:space="0" w:color="auto"/>
              <w:right w:val="thickThinSmallGap" w:sz="18" w:space="0" w:color="auto"/>
            </w:tcBorders>
          </w:tcPr>
          <w:p w:rsidR="003825AB" w:rsidRPr="006C3A70" w:rsidRDefault="003825AB" w:rsidP="003825AB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 xml:space="preserve"> Presentation 9.12</w:t>
            </w:r>
          </w:p>
        </w:tc>
      </w:tr>
      <w:tr w:rsidR="00E62588" w:rsidRPr="006C3A70" w:rsidTr="003825AB">
        <w:trPr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E62588" w:rsidRPr="002D7401" w:rsidRDefault="00E62588" w:rsidP="002D1911">
            <w:pPr>
              <w:jc w:val="both"/>
              <w:rPr>
                <w:rFonts w:eastAsia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2D7401">
              <w:rPr>
                <w:rFonts w:eastAsia="標楷體" w:cs="Times New Roman" w:hint="eastAsia"/>
                <w:b/>
              </w:rPr>
              <w:t>自備電腦</w:t>
            </w:r>
            <w:r w:rsidRPr="0017215A">
              <w:rPr>
                <w:rFonts w:eastAsia="標楷體" w:cs="Times New Roman" w:hint="eastAsia"/>
              </w:rPr>
              <w:t xml:space="preserve"> (</w:t>
            </w:r>
            <w:r w:rsidRPr="0017215A">
              <w:rPr>
                <w:rFonts w:eastAsia="標楷體" w:cs="Times New Roman" w:hint="eastAsia"/>
              </w:rPr>
              <w:t>若需與系統同步功能，則須自備</w:t>
            </w:r>
            <w:r w:rsidRPr="0017215A">
              <w:rPr>
                <w:rFonts w:eastAsia="標楷體" w:cs="Times New Roman" w:hint="eastAsia"/>
              </w:rPr>
              <w:t>RS-232</w:t>
            </w:r>
            <w:r w:rsidRPr="0017215A">
              <w:rPr>
                <w:rFonts w:eastAsia="標楷體" w:cs="Times New Roman" w:hint="eastAsia"/>
              </w:rPr>
              <w:t>接頭</w:t>
            </w:r>
            <w:r w:rsidRPr="0017215A">
              <w:rPr>
                <w:rFonts w:eastAsia="標楷體" w:cs="Times New Roman" w:hint="eastAsia"/>
              </w:rPr>
              <w:t>/</w:t>
            </w:r>
            <w:r w:rsidRPr="0017215A">
              <w:rPr>
                <w:rFonts w:eastAsia="標楷體" w:cs="Times New Roman" w:hint="eastAsia"/>
              </w:rPr>
              <w:t>轉接頭</w:t>
            </w:r>
            <w:r w:rsidRPr="0017215A">
              <w:rPr>
                <w:rFonts w:eastAsia="標楷體" w:cs="Times New Roman" w:hint="eastAsia"/>
              </w:rPr>
              <w:t>)</w:t>
            </w:r>
          </w:p>
        </w:tc>
      </w:tr>
      <w:tr w:rsidR="00E62588" w:rsidRPr="00E62588" w:rsidTr="003825AB">
        <w:trPr>
          <w:jc w:val="center"/>
        </w:trPr>
        <w:tc>
          <w:tcPr>
            <w:tcW w:w="10637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62588" w:rsidRPr="00E62588" w:rsidRDefault="00E62588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E62588">
              <w:rPr>
                <w:rFonts w:eastAsia="標楷體" w:cs="Times New Roman" w:hint="eastAsia"/>
                <w:b/>
                <w:sz w:val="28"/>
                <w:szCs w:val="28"/>
              </w:rPr>
              <w:t>三、</w:t>
            </w:r>
            <w:r w:rsidR="000008AB">
              <w:rPr>
                <w:rFonts w:eastAsia="標楷體" w:cs="Times New Roman" w:hint="eastAsia"/>
                <w:b/>
                <w:sz w:val="28"/>
                <w:szCs w:val="28"/>
              </w:rPr>
              <w:t>Trigger</w:t>
            </w:r>
            <w:r w:rsidR="000008AB" w:rsidRPr="00E62588">
              <w:rPr>
                <w:rFonts w:eastAsia="標楷體" w:cs="Times New Roman" w:hint="eastAsia"/>
                <w:b/>
                <w:sz w:val="28"/>
                <w:szCs w:val="28"/>
              </w:rPr>
              <w:t>系統</w:t>
            </w:r>
            <w:r w:rsidR="000008AB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FC60C8">
              <w:rPr>
                <w:rFonts w:eastAsia="標楷體" w:cs="Times New Roman" w:hint="eastAsia"/>
                <w:b/>
                <w:sz w:val="28"/>
                <w:szCs w:val="28"/>
              </w:rPr>
              <w:t>&amp;</w:t>
            </w:r>
            <w:r w:rsidR="000008AB" w:rsidRPr="00E62588">
              <w:rPr>
                <w:rFonts w:eastAsia="標楷體" w:cs="Times New Roman" w:hint="eastAsia"/>
                <w:b/>
                <w:sz w:val="28"/>
                <w:szCs w:val="28"/>
              </w:rPr>
              <w:t xml:space="preserve"> Lumina</w:t>
            </w:r>
            <w:r w:rsidR="000008AB">
              <w:rPr>
                <w:rFonts w:eastAsia="標楷體" w:cs="Times New Roman" w:hint="eastAsia"/>
                <w:b/>
                <w:sz w:val="28"/>
                <w:szCs w:val="28"/>
              </w:rPr>
              <w:t xml:space="preserve"> Box (Resonance Technology)</w:t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431D9">
              <w:rPr>
                <w:rFonts w:eastAsia="標楷體" w:cs="Times New Roman" w:hint="eastAsia"/>
                <w:b/>
                <w:sz w:val="28"/>
                <w:szCs w:val="28"/>
              </w:rPr>
              <w:t xml:space="preserve">  </w:t>
            </w:r>
            <w:r w:rsidR="002D74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A041B5" w:rsidRPr="006C3A70" w:rsidTr="003825AB">
        <w:trPr>
          <w:trHeight w:val="360"/>
          <w:jc w:val="center"/>
        </w:trPr>
        <w:tc>
          <w:tcPr>
            <w:tcW w:w="3542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dotted" w:sz="8" w:space="0" w:color="auto"/>
            </w:tcBorders>
          </w:tcPr>
          <w:p w:rsidR="00A041B5" w:rsidRPr="002D7401" w:rsidRDefault="00A041B5" w:rsidP="008177AB">
            <w:pPr>
              <w:jc w:val="both"/>
              <w:rPr>
                <w:rFonts w:eastAsia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2D7401">
              <w:rPr>
                <w:rFonts w:eastAsia="標楷體" w:cs="Times New Roman" w:hint="eastAsia"/>
                <w:b/>
              </w:rPr>
              <w:t>Trigger</w:t>
            </w:r>
            <w:r w:rsidRPr="002D7401">
              <w:rPr>
                <w:rFonts w:eastAsia="標楷體" w:cs="Times New Roman" w:hint="eastAsia"/>
                <w:b/>
              </w:rPr>
              <w:t>，須同步之系統：</w:t>
            </w:r>
          </w:p>
          <w:p w:rsidR="008177AB" w:rsidRPr="0017215A" w:rsidRDefault="00A041B5" w:rsidP="008177AB">
            <w:pPr>
              <w:jc w:val="both"/>
              <w:rPr>
                <w:rFonts w:eastAsia="標楷體" w:cs="Times New Roman"/>
              </w:rPr>
            </w:pPr>
            <w:r w:rsidRPr="002D7401">
              <w:rPr>
                <w:rFonts w:eastAsia="標楷體" w:cs="Times New Roman" w:hint="eastAsia"/>
                <w:b/>
              </w:rPr>
              <w:t xml:space="preserve">   </w:t>
            </w:r>
            <w:r w:rsidRPr="0017215A">
              <w:rPr>
                <w:rFonts w:eastAsia="標楷體" w:cs="Times New Roman" w:hint="eastAsia"/>
              </w:rPr>
              <w:t>(</w:t>
            </w:r>
            <w:r w:rsidRPr="0017215A">
              <w:rPr>
                <w:rFonts w:eastAsia="標楷體" w:cs="Times New Roman" w:hint="eastAsia"/>
              </w:rPr>
              <w:t>可複選</w:t>
            </w:r>
            <w:r w:rsidRPr="0017215A">
              <w:rPr>
                <w:rFonts w:eastAsia="標楷體" w:cs="Times New Roman" w:hint="eastAsia"/>
              </w:rPr>
              <w:t>)</w:t>
            </w:r>
          </w:p>
        </w:tc>
        <w:tc>
          <w:tcPr>
            <w:tcW w:w="2363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041B5" w:rsidRPr="006C3A70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MATLAB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041B5" w:rsidRPr="006C3A70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E-Prime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A041B5" w:rsidRPr="006C3A70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Presentation</w:t>
            </w:r>
          </w:p>
        </w:tc>
      </w:tr>
      <w:tr w:rsidR="00A041B5" w:rsidRPr="006C3A70" w:rsidTr="003825AB">
        <w:trPr>
          <w:trHeight w:val="360"/>
          <w:jc w:val="center"/>
        </w:trPr>
        <w:tc>
          <w:tcPr>
            <w:tcW w:w="3542" w:type="dxa"/>
            <w:gridSpan w:val="2"/>
            <w:vMerge/>
            <w:tcBorders>
              <w:left w:val="thinThickSmallGap" w:sz="18" w:space="0" w:color="auto"/>
              <w:right w:val="dotted" w:sz="8" w:space="0" w:color="auto"/>
            </w:tcBorders>
          </w:tcPr>
          <w:p w:rsidR="00A041B5" w:rsidRDefault="00A041B5" w:rsidP="00103E12">
            <w:pPr>
              <w:rPr>
                <w:rFonts w:eastAsia="標楷體" w:cs="Times New Roman"/>
              </w:rPr>
            </w:pPr>
          </w:p>
        </w:tc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A041B5" w:rsidRDefault="00A041B5" w:rsidP="002D191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EEG</w:t>
            </w:r>
          </w:p>
        </w:tc>
        <w:tc>
          <w:tcPr>
            <w:tcW w:w="2364" w:type="dxa"/>
            <w:gridSpan w:val="3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A041B5" w:rsidRDefault="00A041B5" w:rsidP="002D191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NIRS</w:t>
            </w:r>
          </w:p>
        </w:tc>
        <w:tc>
          <w:tcPr>
            <w:tcW w:w="2368" w:type="dxa"/>
            <w:gridSpan w:val="3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041B5" w:rsidRPr="00A041B5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A041B5">
              <w:rPr>
                <w:rFonts w:eastAsia="標楷體" w:cs="Times New Roman"/>
              </w:rPr>
              <w:t>GSR (Siemens)</w:t>
            </w:r>
          </w:p>
        </w:tc>
      </w:tr>
      <w:tr w:rsidR="00A041B5" w:rsidRPr="006C3A70" w:rsidTr="003825AB">
        <w:trPr>
          <w:trHeight w:val="360"/>
          <w:jc w:val="center"/>
        </w:trPr>
        <w:tc>
          <w:tcPr>
            <w:tcW w:w="3542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dotted" w:sz="8" w:space="0" w:color="auto"/>
            </w:tcBorders>
          </w:tcPr>
          <w:p w:rsidR="00A041B5" w:rsidRDefault="00A041B5" w:rsidP="00103E12">
            <w:pPr>
              <w:rPr>
                <w:rFonts w:eastAsia="標楷體" w:cs="Times New Roman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A041B5" w:rsidRPr="00A041B5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A041B5">
              <w:rPr>
                <w:rFonts w:eastAsia="標楷體" w:cs="Times New Roman"/>
              </w:rPr>
              <w:t>PMU (Siemens)</w:t>
            </w:r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A041B5" w:rsidRPr="00A041B5" w:rsidRDefault="00A041B5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A041B5">
              <w:rPr>
                <w:rFonts w:eastAsia="標楷體" w:cs="Times New Roman"/>
              </w:rPr>
              <w:t>PMU (</w:t>
            </w:r>
            <w:proofErr w:type="spellStart"/>
            <w:r w:rsidRPr="00A041B5">
              <w:rPr>
                <w:rFonts w:eastAsia="標楷體" w:cs="Times New Roman"/>
              </w:rPr>
              <w:t>Maglife</w:t>
            </w:r>
            <w:proofErr w:type="spellEnd"/>
            <w:r w:rsidRPr="00A041B5">
              <w:rPr>
                <w:rFonts w:eastAsia="標楷體" w:cs="Times New Roman"/>
              </w:rPr>
              <w:t>)</w:t>
            </w:r>
          </w:p>
        </w:tc>
        <w:tc>
          <w:tcPr>
            <w:tcW w:w="2368" w:type="dxa"/>
            <w:gridSpan w:val="3"/>
            <w:tcBorders>
              <w:top w:val="dotted" w:sz="4" w:space="0" w:color="auto"/>
              <w:left w:val="dotted" w:sz="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41B5" w:rsidRDefault="00A041B5" w:rsidP="002D191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3825AB">
              <w:rPr>
                <w:rFonts w:eastAsia="標楷體" w:cs="Times New Roman" w:hint="eastAsia"/>
              </w:rPr>
              <w:t>多校連線系統</w:t>
            </w:r>
          </w:p>
        </w:tc>
      </w:tr>
      <w:tr w:rsidR="00FD4761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7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D4761" w:rsidRPr="005F3E6E" w:rsidRDefault="00210EB3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四</w:t>
            </w:r>
            <w:r w:rsidR="00FD4761" w:rsidRPr="005F3E6E">
              <w:rPr>
                <w:rFonts w:eastAsia="標楷體" w:cs="Times New Roman" w:hint="eastAsia"/>
                <w:b/>
                <w:sz w:val="28"/>
                <w:szCs w:val="28"/>
              </w:rPr>
              <w:t>、生理與動作回授系統</w:t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  <w:t xml:space="preserve">  </w:t>
            </w:r>
            <w:r w:rsidR="00FD476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FD4761" w:rsidRPr="006C3A70" w:rsidTr="003825AB">
        <w:trPr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FD4761" w:rsidRPr="002D7401" w:rsidRDefault="00FD4761" w:rsidP="002D1911">
            <w:pPr>
              <w:jc w:val="both"/>
              <w:rPr>
                <w:rFonts w:eastAsia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 反應按鍵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17215A">
              <w:rPr>
                <w:rFonts w:eastAsia="標楷體" w:cs="Times New Roman"/>
              </w:rPr>
              <w:t>(LU400-PAIR)</w:t>
            </w:r>
            <w:r w:rsidRPr="002D7401">
              <w:rPr>
                <w:rFonts w:ascii="標楷體" w:eastAsia="標楷體" w:hAnsi="標楷體" w:cs="Times New Roman" w:hint="eastAsia"/>
                <w:b/>
              </w:rPr>
              <w:t>：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FD4761" w:rsidRPr="006C3A70" w:rsidRDefault="00FD4761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左手</w:t>
            </w:r>
            <w:r>
              <w:rPr>
                <w:rFonts w:eastAsia="標楷體" w:cs="Times New Roman" w:hint="eastAsia"/>
              </w:rPr>
              <w:t xml:space="preserve"> (</w:t>
            </w:r>
            <w:r>
              <w:rPr>
                <w:rFonts w:eastAsia="標楷體" w:cs="Times New Roman" w:hint="eastAsia"/>
              </w:rPr>
              <w:t>藍鍵、黃鍵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4761" w:rsidRPr="006C3A70" w:rsidRDefault="00FD4761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右手</w:t>
            </w:r>
            <w:r>
              <w:rPr>
                <w:rFonts w:eastAsia="標楷體" w:cs="Times New Roman" w:hint="eastAsia"/>
              </w:rPr>
              <w:t xml:space="preserve"> (</w:t>
            </w:r>
            <w:proofErr w:type="gramStart"/>
            <w:r>
              <w:rPr>
                <w:rFonts w:eastAsia="標楷體" w:cs="Times New Roman" w:hint="eastAsia"/>
              </w:rPr>
              <w:t>綠鍵、紅鍵</w:t>
            </w:r>
            <w:proofErr w:type="gramEnd"/>
            <w:r>
              <w:rPr>
                <w:rFonts w:eastAsia="標楷體" w:cs="Times New Roman" w:hint="eastAsia"/>
              </w:rPr>
              <w:t>)</w:t>
            </w:r>
          </w:p>
        </w:tc>
      </w:tr>
      <w:tr w:rsidR="00FD4761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4761" w:rsidRPr="002A1395" w:rsidRDefault="00FD4761" w:rsidP="002D1911">
            <w:pPr>
              <w:jc w:val="both"/>
              <w:rPr>
                <w:rFonts w:eastAsia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114310">
              <w:rPr>
                <w:rFonts w:eastAsia="標楷體" w:cs="Times New Roman"/>
                <w:b/>
              </w:rPr>
              <w:t>MR Compatible GSR</w:t>
            </w:r>
            <w:proofErr w:type="gramStart"/>
            <w:r w:rsidRPr="00114310">
              <w:rPr>
                <w:rFonts w:eastAsia="標楷體" w:cs="Times New Roman"/>
                <w:b/>
              </w:rPr>
              <w:t>膚電偵測</w:t>
            </w:r>
            <w:proofErr w:type="gramEnd"/>
            <w:r w:rsidRPr="00114310">
              <w:rPr>
                <w:rFonts w:eastAsia="標楷體" w:cs="Times New Roman"/>
                <w:b/>
              </w:rPr>
              <w:t>器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106FF9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</w:rPr>
              <w:t>Siemens</w:t>
            </w:r>
            <w:r w:rsidRPr="00106FF9">
              <w:rPr>
                <w:rFonts w:eastAsia="標楷體" w:cs="Times New Roman"/>
              </w:rPr>
              <w:t>)</w:t>
            </w:r>
            <w:r w:rsidRPr="00F431D9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  <w:r w:rsidRPr="00F431D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eastAsia="標楷體" w:cs="Times New Roman" w:hint="eastAsia"/>
              </w:rPr>
              <w:t>以藍芽傳輸訊號</w:t>
            </w:r>
          </w:p>
        </w:tc>
      </w:tr>
      <w:tr w:rsidR="00FD4761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4761" w:rsidRPr="002A1395" w:rsidRDefault="00FD4761" w:rsidP="002D1911">
            <w:pPr>
              <w:jc w:val="both"/>
              <w:rPr>
                <w:rFonts w:eastAsia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114310">
              <w:rPr>
                <w:rFonts w:eastAsia="標楷體" w:cs="Times New Roman"/>
                <w:b/>
              </w:rPr>
              <w:t>MR Compatible PMU</w:t>
            </w:r>
            <w:r w:rsidRPr="00114310">
              <w:rPr>
                <w:rFonts w:eastAsia="標楷體" w:cs="Times New Roman"/>
                <w:b/>
              </w:rPr>
              <w:t>生理監測器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106FF9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</w:rPr>
              <w:t>Siemens</w:t>
            </w:r>
            <w:r w:rsidRPr="00106FF9">
              <w:rPr>
                <w:rFonts w:eastAsia="標楷體" w:cs="Times New Roman"/>
              </w:rPr>
              <w:t>)</w:t>
            </w:r>
            <w:r w:rsidRPr="00F431D9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  <w:r w:rsidRPr="00F431D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eastAsia="標楷體" w:cs="Times New Roman" w:hint="eastAsia"/>
              </w:rPr>
              <w:t>含心電圖、心跳率及呼吸監控，以藍芽傳輸</w:t>
            </w:r>
          </w:p>
        </w:tc>
      </w:tr>
      <w:tr w:rsidR="00FD4761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4761" w:rsidRDefault="00FD4761" w:rsidP="002D1911">
            <w:pPr>
              <w:jc w:val="both"/>
              <w:rPr>
                <w:rFonts w:ascii="標楷體" w:eastAsia="標楷體" w:hAnsi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114310">
              <w:rPr>
                <w:rFonts w:eastAsia="標楷體" w:cs="Times New Roman"/>
                <w:b/>
              </w:rPr>
              <w:t>MR Compatible PMU</w:t>
            </w:r>
            <w:r w:rsidRPr="00114310">
              <w:rPr>
                <w:rFonts w:eastAsia="標楷體" w:cs="Times New Roman"/>
                <w:b/>
              </w:rPr>
              <w:t>生理監測器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106FF9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</w:rPr>
              <w:t>Schiller-</w:t>
            </w:r>
            <w:proofErr w:type="spellStart"/>
            <w:r>
              <w:rPr>
                <w:rFonts w:eastAsia="標楷體" w:cs="Times New Roman" w:hint="eastAsia"/>
              </w:rPr>
              <w:t>Maglife</w:t>
            </w:r>
            <w:proofErr w:type="spellEnd"/>
            <w:r>
              <w:rPr>
                <w:rFonts w:eastAsia="標楷體" w:cs="Times New Roman" w:hint="eastAsia"/>
              </w:rPr>
              <w:t xml:space="preserve"> Serenity</w:t>
            </w:r>
            <w:r w:rsidRPr="00106FF9">
              <w:rPr>
                <w:rFonts w:eastAsia="標楷體" w:cs="Times New Roman"/>
              </w:rPr>
              <w:t>)</w:t>
            </w:r>
            <w:r w:rsidRPr="00F431D9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</w:p>
          <w:p w:rsidR="00FD4761" w:rsidRPr="002A1395" w:rsidRDefault="00FD4761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eastAsia="標楷體" w:cs="Times New Roman" w:hint="eastAsia"/>
              </w:rPr>
              <w:t>含心跳、呼吸、血氧、血氧、</w:t>
            </w:r>
            <w:r>
              <w:rPr>
                <w:rFonts w:eastAsia="標楷體" w:cs="Times New Roman" w:hint="eastAsia"/>
              </w:rPr>
              <w:t>End-</w:t>
            </w:r>
            <w:proofErr w:type="spellStart"/>
            <w:r>
              <w:rPr>
                <w:rFonts w:eastAsia="標楷體" w:cs="Times New Roman" w:hint="eastAsia"/>
              </w:rPr>
              <w:t>Tidle</w:t>
            </w:r>
            <w:proofErr w:type="spellEnd"/>
            <w:r>
              <w:rPr>
                <w:rFonts w:eastAsia="標楷體" w:cs="Times New Roman" w:hint="eastAsia"/>
              </w:rPr>
              <w:t xml:space="preserve"> CO2</w:t>
            </w:r>
            <w:r>
              <w:rPr>
                <w:rFonts w:eastAsia="標楷體" w:cs="Times New Roman" w:hint="eastAsia"/>
              </w:rPr>
              <w:t>、體溫等數值監測及記錄功能</w:t>
            </w:r>
          </w:p>
        </w:tc>
      </w:tr>
      <w:tr w:rsidR="00FD4761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D4761" w:rsidRPr="002A1395" w:rsidRDefault="00FD4761" w:rsidP="002D1911">
            <w:pPr>
              <w:jc w:val="both"/>
              <w:rPr>
                <w:rFonts w:eastAsia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8177AB">
              <w:rPr>
                <w:rFonts w:ascii="標楷體" w:eastAsia="標楷體" w:hAnsi="標楷體" w:cs="Times New Roman" w:hint="eastAsia"/>
                <w:b/>
              </w:rPr>
              <w:t>聲音記錄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106FF9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</w:rPr>
              <w:t>Siemens</w:t>
            </w:r>
            <w:r w:rsidRPr="00106FF9">
              <w:rPr>
                <w:rFonts w:eastAsia="標楷體" w:cs="Times New Roman"/>
              </w:rPr>
              <w:t>)</w:t>
            </w:r>
          </w:p>
        </w:tc>
      </w:tr>
    </w:tbl>
    <w:p w:rsidR="00210EB3" w:rsidRDefault="00210EB3"/>
    <w:p w:rsidR="002D7687" w:rsidRDefault="002D7687">
      <w:pPr>
        <w:sectPr w:rsidR="002D7687" w:rsidSect="00785C8C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2D1911" w:rsidRPr="003825AB" w:rsidRDefault="00161BC9" w:rsidP="003825AB"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52"/>
        <w:gridCol w:w="1725"/>
        <w:gridCol w:w="1769"/>
        <w:gridCol w:w="99"/>
        <w:gridCol w:w="968"/>
        <w:gridCol w:w="2482"/>
      </w:tblGrid>
      <w:tr w:rsidR="002D7401" w:rsidRPr="002D7401" w:rsidTr="002D1911">
        <w:trPr>
          <w:jc w:val="center"/>
        </w:trPr>
        <w:tc>
          <w:tcPr>
            <w:tcW w:w="1063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7401" w:rsidRPr="002D7401" w:rsidRDefault="00036F57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五</w:t>
            </w:r>
            <w:r w:rsidR="002D7401" w:rsidRPr="002D7401">
              <w:rPr>
                <w:rFonts w:eastAsia="標楷體" w:cs="Times New Roman" w:hint="eastAsia"/>
                <w:b/>
                <w:sz w:val="28"/>
                <w:szCs w:val="28"/>
              </w:rPr>
              <w:t>、生理刺激</w:t>
            </w:r>
            <w:r w:rsidR="002A1395">
              <w:rPr>
                <w:rFonts w:eastAsia="標楷體" w:cs="Times New Roman" w:hint="eastAsia"/>
                <w:b/>
                <w:sz w:val="28"/>
                <w:szCs w:val="28"/>
              </w:rPr>
              <w:t>系統</w:t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431D9">
              <w:rPr>
                <w:rFonts w:eastAsia="標楷體" w:cs="Times New Roman" w:hint="eastAsia"/>
                <w:b/>
                <w:sz w:val="28"/>
                <w:szCs w:val="28"/>
              </w:rPr>
              <w:t xml:space="preserve">  </w:t>
            </w:r>
            <w:r w:rsidR="002D74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2D7401"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2D7401" w:rsidRPr="006C3A70" w:rsidTr="002D1911">
        <w:trPr>
          <w:jc w:val="center"/>
        </w:trPr>
        <w:tc>
          <w:tcPr>
            <w:tcW w:w="10636" w:type="dxa"/>
            <w:gridSpan w:val="7"/>
            <w:tcBorders>
              <w:top w:val="single" w:sz="12" w:space="0" w:color="auto"/>
              <w:left w:val="thinThickSmallGap" w:sz="1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2D7401" w:rsidRPr="002D7401" w:rsidRDefault="002D7401" w:rsidP="002D1911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2D7401">
              <w:rPr>
                <w:rFonts w:ascii="標楷體" w:eastAsia="標楷體" w:hAnsi="標楷體" w:cs="Times New Roman" w:hint="eastAsia"/>
                <w:b/>
              </w:rPr>
              <w:t>視覺刺激設備</w:t>
            </w:r>
            <w:r w:rsidR="0017215A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17215A" w:rsidRPr="00F431D9">
              <w:rPr>
                <w:rFonts w:eastAsia="標楷體" w:cs="Times New Roman"/>
              </w:rPr>
              <w:t>(</w:t>
            </w:r>
            <w:r w:rsidR="000008AB" w:rsidRPr="00F431D9">
              <w:rPr>
                <w:rFonts w:eastAsia="標楷體" w:cs="Times New Roman"/>
              </w:rPr>
              <w:t xml:space="preserve">Resonance </w:t>
            </w:r>
            <w:proofErr w:type="spellStart"/>
            <w:r w:rsidR="000008AB" w:rsidRPr="00F431D9">
              <w:rPr>
                <w:rFonts w:eastAsia="標楷體" w:cs="Times New Roman"/>
              </w:rPr>
              <w:t>Tech</w:t>
            </w:r>
            <w:r w:rsidR="000008AB" w:rsidRPr="00F431D9">
              <w:rPr>
                <w:rFonts w:eastAsia="標楷體" w:cs="Times New Roman" w:hint="eastAsia"/>
              </w:rPr>
              <w:t>nology_</w:t>
            </w:r>
            <w:r w:rsidR="000008AB" w:rsidRPr="00F431D9">
              <w:rPr>
                <w:rFonts w:eastAsia="標楷體" w:cs="Times New Roman"/>
              </w:rPr>
              <w:t>VisuaStim</w:t>
            </w:r>
            <w:proofErr w:type="spellEnd"/>
            <w:r w:rsidR="000008AB" w:rsidRPr="00F431D9">
              <w:rPr>
                <w:rFonts w:eastAsia="標楷體" w:cs="Times New Roman" w:hint="eastAsia"/>
              </w:rPr>
              <w:t xml:space="preserve"> </w:t>
            </w:r>
            <w:r w:rsidR="000008AB" w:rsidRPr="00F431D9">
              <w:rPr>
                <w:rFonts w:eastAsia="標楷體" w:cs="Times New Roman"/>
              </w:rPr>
              <w:t>Digital</w:t>
            </w:r>
            <w:r w:rsidR="0017215A" w:rsidRPr="00F431D9">
              <w:rPr>
                <w:rFonts w:eastAsia="標楷體" w:cs="Times New Roman" w:hint="eastAsia"/>
              </w:rPr>
              <w:t>)</w:t>
            </w:r>
            <w:r w:rsidR="00B57C0B" w:rsidRPr="00B57C0B">
              <w:rPr>
                <w:rFonts w:eastAsia="標楷體" w:cs="Times New Roman"/>
                <w:b/>
                <w:szCs w:val="24"/>
              </w:rPr>
              <w:t xml:space="preserve"> </w:t>
            </w:r>
            <w:proofErr w:type="gramStart"/>
            <w:r w:rsidR="00F431D9" w:rsidRPr="008B3D79">
              <w:rPr>
                <w:rFonts w:ascii="標楷體" w:eastAsia="標楷體" w:hAnsi="標楷體" w:cs="Times New Roman"/>
              </w:rPr>
              <w:t>—</w:t>
            </w:r>
            <w:proofErr w:type="gramEnd"/>
            <w:r w:rsidR="00F431D9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B57C0B" w:rsidRPr="00F431D9">
              <w:rPr>
                <w:rFonts w:eastAsia="標楷體" w:cs="Times New Roman" w:hint="eastAsia"/>
                <w:szCs w:val="24"/>
              </w:rPr>
              <w:t>鏡片度數：</w:t>
            </w:r>
            <w:r w:rsidR="00B57C0B" w:rsidRPr="00F431D9">
              <w:rPr>
                <w:rFonts w:eastAsia="標楷體" w:cs="Times New Roman" w:hint="eastAsia"/>
                <w:szCs w:val="24"/>
              </w:rPr>
              <w:t>+300 ~ -900</w:t>
            </w:r>
            <w:r w:rsidR="00B57C0B" w:rsidRPr="00F431D9">
              <w:rPr>
                <w:rFonts w:eastAsia="標楷體" w:cs="Times New Roman" w:hint="eastAsia"/>
                <w:szCs w:val="24"/>
              </w:rPr>
              <w:t>，無散光鏡片</w:t>
            </w:r>
          </w:p>
        </w:tc>
      </w:tr>
      <w:tr w:rsidR="00FC60C8" w:rsidRPr="006C3A70" w:rsidTr="002D1911">
        <w:trPr>
          <w:jc w:val="center"/>
        </w:trPr>
        <w:tc>
          <w:tcPr>
            <w:tcW w:w="3541" w:type="dxa"/>
            <w:tcBorders>
              <w:top w:val="dotted" w:sz="8" w:space="0" w:color="auto"/>
              <w:left w:val="thinThickSmallGap" w:sz="1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B57C0B" w:rsidRDefault="0009420F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B57C0B">
              <w:rPr>
                <w:rFonts w:ascii="標楷體" w:eastAsia="標楷體" w:hAnsi="標楷體" w:cs="Times New Roman" w:hint="eastAsia"/>
              </w:rPr>
              <w:t xml:space="preserve">□ </w:t>
            </w:r>
            <w:r w:rsidR="00B57C0B">
              <w:rPr>
                <w:rFonts w:eastAsia="標楷體" w:cs="Times New Roman" w:hint="eastAsia"/>
              </w:rPr>
              <w:t>Goggle</w:t>
            </w:r>
            <w:r>
              <w:rPr>
                <w:rFonts w:eastAsia="標楷體" w:cs="Times New Roman" w:hint="eastAsia"/>
              </w:rPr>
              <w:t xml:space="preserve"> </w:t>
            </w:r>
            <w:r w:rsidR="003D2DFE">
              <w:rPr>
                <w:rFonts w:eastAsia="標楷體" w:cs="Times New Roman" w:hint="eastAsia"/>
              </w:rPr>
              <w:t>(800 x 600)</w:t>
            </w:r>
          </w:p>
          <w:p w:rsidR="00FC60C8" w:rsidRPr="00B57C0B" w:rsidRDefault="00B57C0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41717B">
              <w:rPr>
                <w:rFonts w:ascii="標楷體" w:eastAsia="標楷體" w:hAnsi="標楷體" w:cs="Times New Roman" w:hint="eastAsia"/>
              </w:rPr>
              <w:t xml:space="preserve"> </w:t>
            </w:r>
            <w:r w:rsidR="0009420F">
              <w:rPr>
                <w:rFonts w:ascii="標楷體" w:eastAsia="標楷體" w:hAnsi="標楷體" w:cs="Times New Roman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└</w:t>
            </w:r>
            <w:proofErr w:type="gramEnd"/>
            <w:r>
              <w:rPr>
                <w:rFonts w:eastAsia="標楷體" w:cs="Times New Roman" w:hint="eastAsia"/>
              </w:rPr>
              <w:t>雙</w:t>
            </w:r>
            <w:proofErr w:type="gramStart"/>
            <w:r>
              <w:rPr>
                <w:rFonts w:eastAsia="標楷體" w:cs="Times New Roman" w:hint="eastAsia"/>
              </w:rPr>
              <w:t>眼分視</w:t>
            </w:r>
            <w:proofErr w:type="gramEnd"/>
            <w:r>
              <w:rPr>
                <w:rFonts w:eastAsia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是</w:t>
            </w:r>
            <w:r>
              <w:rPr>
                <w:rFonts w:eastAsia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否</w:t>
            </w:r>
            <w:proofErr w:type="gramEnd"/>
          </w:p>
        </w:tc>
        <w:tc>
          <w:tcPr>
            <w:tcW w:w="3546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F8037F" w:rsidRDefault="003D2DFE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B57C0B" w:rsidRPr="003D2DFE">
              <w:rPr>
                <w:rFonts w:eastAsia="標楷體" w:cs="Times New Roman"/>
              </w:rPr>
              <w:t xml:space="preserve"> Eye Tracker</w:t>
            </w:r>
          </w:p>
          <w:p w:rsidR="00FC60C8" w:rsidRPr="003D2DFE" w:rsidRDefault="003D2DFE" w:rsidP="002D1911">
            <w:pPr>
              <w:jc w:val="both"/>
              <w:rPr>
                <w:rFonts w:eastAsia="標楷體" w:cs="Times New Roman"/>
              </w:rPr>
            </w:pPr>
            <w:r w:rsidRPr="003D2DFE">
              <w:rPr>
                <w:rFonts w:eastAsia="標楷體" w:cs="Times New Roman"/>
              </w:rPr>
              <w:t xml:space="preserve">   (Sampling Rate</w:t>
            </w:r>
            <w:proofErr w:type="gramStart"/>
            <w:r w:rsidRPr="003D2DFE">
              <w:rPr>
                <w:rFonts w:ascii="細明體" w:eastAsia="細明體" w:hAnsi="細明體" w:cs="細明體" w:hint="eastAsia"/>
              </w:rPr>
              <w:t>≧</w:t>
            </w:r>
            <w:proofErr w:type="gramEnd"/>
            <w:r w:rsidRPr="003D2DFE">
              <w:rPr>
                <w:rFonts w:eastAsia="細明體" w:cs="細明體"/>
              </w:rPr>
              <w:t>60Hz</w:t>
            </w:r>
            <w:r w:rsidRPr="003D2DFE">
              <w:rPr>
                <w:rFonts w:eastAsia="標楷體" w:cs="Times New Roman"/>
              </w:rPr>
              <w:t>)</w:t>
            </w:r>
          </w:p>
        </w:tc>
        <w:tc>
          <w:tcPr>
            <w:tcW w:w="3549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57C0B" w:rsidRDefault="00B57C0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投影系統</w:t>
            </w:r>
          </w:p>
          <w:p w:rsidR="00FC60C8" w:rsidRPr="006C3A70" w:rsidRDefault="00B57C0B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└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前投影</w:t>
            </w:r>
            <w:r>
              <w:rPr>
                <w:rFonts w:eastAsia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cs="Times New Roman" w:hint="eastAsia"/>
              </w:rPr>
              <w:t>後投影</w:t>
            </w:r>
          </w:p>
        </w:tc>
      </w:tr>
      <w:tr w:rsidR="00CB60B0" w:rsidRPr="00CB60B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CB60B0" w:rsidRPr="00CB60B0" w:rsidRDefault="00CB60B0" w:rsidP="002D1911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CB60B0">
              <w:rPr>
                <w:rFonts w:ascii="標楷體" w:eastAsia="標楷體" w:hAnsi="標楷體" w:cs="Times New Roman" w:hint="eastAsia"/>
                <w:b/>
              </w:rPr>
              <w:t>聽覺刺激設備</w:t>
            </w:r>
          </w:p>
        </w:tc>
      </w:tr>
      <w:tr w:rsidR="00F53177" w:rsidRPr="00F53177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5318" w:type="dxa"/>
            <w:gridSpan w:val="3"/>
            <w:tcBorders>
              <w:top w:val="dotted" w:sz="4" w:space="0" w:color="auto"/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3177" w:rsidRPr="00F53177" w:rsidRDefault="00F53177" w:rsidP="002D1911">
            <w:pPr>
              <w:ind w:firstLineChars="100" w:firstLine="240"/>
              <w:jc w:val="both"/>
              <w:rPr>
                <w:rFonts w:eastAsia="標楷體" w:cs="Times New Roman"/>
              </w:rPr>
            </w:pPr>
            <w:r w:rsidRPr="00F53177">
              <w:rPr>
                <w:rFonts w:ascii="標楷體" w:eastAsia="標楷體" w:hAnsi="標楷體" w:cs="Times New Roman" w:hint="eastAsia"/>
              </w:rPr>
              <w:t xml:space="preserve">□ </w:t>
            </w:r>
            <w:proofErr w:type="gramStart"/>
            <w:r w:rsidRPr="00F53177">
              <w:rPr>
                <w:rFonts w:ascii="標楷體" w:eastAsia="標楷體" w:hAnsi="標楷體" w:cs="Times New Roman" w:hint="eastAsia"/>
              </w:rPr>
              <w:t>耳罩式</w:t>
            </w:r>
            <w:proofErr w:type="gramEnd"/>
            <w:r w:rsidRPr="00F53177">
              <w:rPr>
                <w:rFonts w:ascii="標楷體" w:eastAsia="標楷體" w:hAnsi="標楷體" w:cs="Times New Roman" w:hint="eastAsia"/>
              </w:rPr>
              <w:t>耳機+麥克風</w:t>
            </w:r>
            <w:r w:rsidRPr="00F53177">
              <w:rPr>
                <w:rFonts w:eastAsia="標楷體" w:cs="Times New Roman"/>
              </w:rPr>
              <w:t>(Resonance Technology</w:t>
            </w:r>
            <w:r w:rsidRPr="00F53177">
              <w:rPr>
                <w:rFonts w:eastAsia="標楷體" w:cs="Times New Roman" w:hint="eastAsia"/>
              </w:rPr>
              <w:t>)</w:t>
            </w:r>
          </w:p>
          <w:p w:rsidR="00F53177" w:rsidRPr="00F53177" w:rsidRDefault="00F53177" w:rsidP="002D1911">
            <w:pPr>
              <w:jc w:val="both"/>
              <w:rPr>
                <w:rFonts w:eastAsia="標楷體" w:cs="Times New Roman"/>
              </w:rPr>
            </w:pPr>
            <w:r w:rsidRPr="00F53177">
              <w:rPr>
                <w:rFonts w:ascii="標楷體" w:eastAsia="標楷體" w:hAnsi="標楷體" w:cs="Times New Roman" w:hint="eastAsia"/>
              </w:rPr>
              <w:t xml:space="preserve">   </w:t>
            </w:r>
            <w:r w:rsidR="0009420F">
              <w:rPr>
                <w:rFonts w:ascii="標楷體" w:eastAsia="標楷體" w:hAnsi="標楷體" w:cs="Times New Roman" w:hint="eastAsia"/>
              </w:rPr>
              <w:t xml:space="preserve">  </w:t>
            </w:r>
            <w:proofErr w:type="gramStart"/>
            <w:r w:rsidR="008B3D79" w:rsidRPr="008B3D79">
              <w:rPr>
                <w:rFonts w:ascii="標楷體" w:eastAsia="標楷體" w:hAnsi="標楷體" w:cs="Times New Roman"/>
              </w:rPr>
              <w:t>—</w:t>
            </w:r>
            <w:proofErr w:type="gramEnd"/>
            <w:r w:rsidR="008B3D79">
              <w:rPr>
                <w:rFonts w:ascii="標楷體" w:eastAsia="標楷體" w:hAnsi="標楷體" w:cs="Times New Roman" w:hint="eastAsia"/>
              </w:rPr>
              <w:t>含錄音功能</w:t>
            </w:r>
            <w:r w:rsidRPr="00F53177">
              <w:rPr>
                <w:rFonts w:eastAsia="標楷體" w:cs="Times New Roman"/>
              </w:rPr>
              <w:t>(</w:t>
            </w:r>
            <w:r w:rsidRPr="00F53177">
              <w:rPr>
                <w:rFonts w:eastAsia="標楷體" w:cs="Times New Roman"/>
              </w:rPr>
              <w:t>聲音由實驗刺激用電腦輸出</w:t>
            </w:r>
            <w:r w:rsidRPr="00F53177">
              <w:rPr>
                <w:rFonts w:eastAsia="標楷體" w:cs="Times New Roman"/>
              </w:rPr>
              <w:t>)</w:t>
            </w:r>
          </w:p>
        </w:tc>
        <w:tc>
          <w:tcPr>
            <w:tcW w:w="53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53177" w:rsidRPr="00F53177" w:rsidRDefault="00F53177" w:rsidP="002D1911">
            <w:pPr>
              <w:jc w:val="both"/>
              <w:rPr>
                <w:rFonts w:eastAsia="標楷體" w:cs="Times New Roman"/>
              </w:rPr>
            </w:pPr>
            <w:r w:rsidRPr="00F53177">
              <w:rPr>
                <w:rFonts w:ascii="標楷體" w:eastAsia="標楷體" w:hAnsi="標楷體" w:cs="Times New Roman" w:hint="eastAsia"/>
              </w:rPr>
              <w:t>□ 主動式抗噪耳機</w:t>
            </w:r>
            <w:r w:rsidRPr="00F53177">
              <w:rPr>
                <w:rFonts w:eastAsia="標楷體" w:cs="Times New Roman"/>
              </w:rPr>
              <w:t xml:space="preserve"> (Siemens)</w:t>
            </w:r>
            <w:proofErr w:type="gramStart"/>
            <w:r w:rsidR="008B3D79" w:rsidRPr="008B3D79">
              <w:rPr>
                <w:rFonts w:ascii="標楷體" w:eastAsia="標楷體" w:hAnsi="標楷體" w:cs="Times New Roman"/>
              </w:rPr>
              <w:t>—</w:t>
            </w:r>
            <w:proofErr w:type="gramEnd"/>
            <w:r w:rsidR="008B3D79" w:rsidRPr="008B3D79">
              <w:rPr>
                <w:rFonts w:ascii="標楷體" w:eastAsia="標楷體" w:hAnsi="標楷體" w:cs="Times New Roman" w:hint="eastAsia"/>
              </w:rPr>
              <w:t>無錄音功能</w:t>
            </w:r>
          </w:p>
          <w:p w:rsidR="00F53177" w:rsidRPr="00F53177" w:rsidRDefault="00F53177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F53177">
              <w:rPr>
                <w:rFonts w:eastAsia="標楷體" w:cs="Times New Roman"/>
              </w:rPr>
              <w:t xml:space="preserve"> (</w:t>
            </w:r>
            <w:r w:rsidRPr="00F53177">
              <w:rPr>
                <w:rFonts w:eastAsia="標楷體" w:cs="Times New Roman"/>
              </w:rPr>
              <w:t>聲音由</w:t>
            </w:r>
            <w:r w:rsidRPr="00F53177">
              <w:rPr>
                <w:rFonts w:eastAsia="標楷體" w:cs="Times New Roman"/>
              </w:rPr>
              <w:t>console</w:t>
            </w:r>
            <w:r w:rsidRPr="00F53177">
              <w:rPr>
                <w:rFonts w:eastAsia="標楷體" w:cs="Times New Roman"/>
              </w:rPr>
              <w:t>主電腦或桌面對講設備輸出</w:t>
            </w:r>
            <w:r w:rsidRPr="00F53177">
              <w:rPr>
                <w:rFonts w:eastAsia="標楷體" w:cs="Times New Roman"/>
              </w:rPr>
              <w:t>)</w:t>
            </w:r>
          </w:p>
        </w:tc>
      </w:tr>
      <w:tr w:rsidR="00CB60B0" w:rsidRPr="00CB60B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3"/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CB60B0" w:rsidRPr="0017215A" w:rsidRDefault="00CB60B0" w:rsidP="002D1911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F65028">
              <w:rPr>
                <w:rFonts w:ascii="標楷體" w:eastAsia="標楷體" w:hAnsi="標楷體" w:cs="Times New Roman" w:hint="eastAsia"/>
                <w:b/>
              </w:rPr>
              <w:t>嗅</w:t>
            </w:r>
            <w:r w:rsidRPr="00CB60B0">
              <w:rPr>
                <w:rFonts w:ascii="標楷體" w:eastAsia="標楷體" w:hAnsi="標楷體" w:cs="Times New Roman" w:hint="eastAsia"/>
                <w:b/>
              </w:rPr>
              <w:t>覺刺激設備</w:t>
            </w:r>
            <w:r w:rsidR="00BF122A" w:rsidRPr="00F431D9">
              <w:rPr>
                <w:rFonts w:eastAsia="標楷體" w:cs="Times New Roman"/>
              </w:rPr>
              <w:t xml:space="preserve"> </w:t>
            </w:r>
            <w:r w:rsidR="00F431D9" w:rsidRPr="00F431D9">
              <w:rPr>
                <w:rFonts w:eastAsia="標楷體" w:cs="Times New Roman"/>
              </w:rPr>
              <w:t>(</w:t>
            </w:r>
            <w:r w:rsidR="000008AB" w:rsidRPr="00F431D9">
              <w:rPr>
                <w:rFonts w:eastAsia="標楷體" w:cs="Times New Roman"/>
              </w:rPr>
              <w:t xml:space="preserve">ETT </w:t>
            </w:r>
            <w:proofErr w:type="spellStart"/>
            <w:r w:rsidR="000008AB" w:rsidRPr="00F431D9">
              <w:rPr>
                <w:rFonts w:eastAsia="標楷體" w:cs="Times New Roman"/>
              </w:rPr>
              <w:t>Olfactometer</w:t>
            </w:r>
            <w:proofErr w:type="spellEnd"/>
            <w:r w:rsidR="00F431D9" w:rsidRPr="00F431D9">
              <w:rPr>
                <w:rFonts w:eastAsia="標楷體" w:cs="Times New Roman" w:hint="eastAsia"/>
              </w:rPr>
              <w:t>)</w:t>
            </w:r>
            <w:r w:rsidR="003825AB" w:rsidRPr="008B3D79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="003825AB" w:rsidRPr="008B3D79">
              <w:rPr>
                <w:rFonts w:ascii="標楷體" w:eastAsia="標楷體" w:hAnsi="標楷體" w:cs="Times New Roman"/>
              </w:rPr>
              <w:t>—</w:t>
            </w:r>
            <w:proofErr w:type="gramEnd"/>
            <w:r w:rsidR="003825AB">
              <w:rPr>
                <w:rFonts w:ascii="標楷體" w:eastAsia="標楷體" w:hAnsi="標楷體" w:cs="Times New Roman" w:hint="eastAsia"/>
              </w:rPr>
              <w:t xml:space="preserve"> 刺激材料需自備</w:t>
            </w:r>
          </w:p>
        </w:tc>
      </w:tr>
      <w:tr w:rsidR="0017215A" w:rsidRPr="00CB60B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3"/>
          <w:jc w:val="center"/>
        </w:trPr>
        <w:tc>
          <w:tcPr>
            <w:tcW w:w="10636" w:type="dxa"/>
            <w:gridSpan w:val="7"/>
            <w:tcBorders>
              <w:top w:val="dotted" w:sz="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7215A" w:rsidRPr="002D7401" w:rsidRDefault="0017215A" w:rsidP="002D1911">
            <w:pPr>
              <w:ind w:leftChars="15" w:left="36" w:firstLineChars="139" w:firstLine="334"/>
              <w:jc w:val="both"/>
              <w:rPr>
                <w:rFonts w:ascii="標楷體" w:eastAsia="標楷體" w:hAnsi="標楷體" w:cs="Times New Roman"/>
                <w:b/>
              </w:rPr>
            </w:pPr>
            <w:r w:rsidRPr="0017215A">
              <w:rPr>
                <w:rFonts w:ascii="標楷體" w:eastAsia="標楷體" w:hAnsi="標楷體" w:cs="Times New Roman" w:hint="eastAsia"/>
              </w:rPr>
              <w:t>刺激數量：□</w:t>
            </w:r>
            <w:r w:rsidRPr="0017215A">
              <w:rPr>
                <w:rFonts w:eastAsia="標楷體" w:cs="Times New Roman"/>
              </w:rPr>
              <w:t xml:space="preserve"> 1</w:t>
            </w:r>
            <w:r w:rsidRPr="0017215A">
              <w:rPr>
                <w:rFonts w:ascii="標楷體" w:eastAsia="標楷體" w:hAnsi="標楷體" w:cs="Times New Roman" w:hint="eastAsia"/>
              </w:rPr>
              <w:t>種   □</w:t>
            </w:r>
            <w:r w:rsidRPr="0017215A">
              <w:rPr>
                <w:rFonts w:eastAsia="標楷體" w:cs="Times New Roman"/>
              </w:rPr>
              <w:t xml:space="preserve"> 2</w:t>
            </w:r>
            <w:r w:rsidRPr="0017215A">
              <w:rPr>
                <w:rFonts w:ascii="標楷體" w:eastAsia="標楷體" w:hAnsi="標楷體" w:cs="Times New Roman" w:hint="eastAsia"/>
              </w:rPr>
              <w:t>種   □</w:t>
            </w:r>
            <w:r w:rsidRPr="0017215A">
              <w:rPr>
                <w:rFonts w:eastAsia="標楷體" w:cs="Times New Roman"/>
              </w:rPr>
              <w:t xml:space="preserve"> 3</w:t>
            </w:r>
            <w:r w:rsidRPr="0017215A">
              <w:rPr>
                <w:rFonts w:ascii="標楷體" w:eastAsia="標楷體" w:hAnsi="標楷體" w:cs="Times New Roman" w:hint="eastAsia"/>
              </w:rPr>
              <w:t>種   □</w:t>
            </w:r>
            <w:r w:rsidRPr="0017215A">
              <w:rPr>
                <w:rFonts w:eastAsia="標楷體" w:cs="Times New Roman"/>
              </w:rPr>
              <w:t xml:space="preserve"> 4</w:t>
            </w:r>
            <w:r w:rsidRPr="0017215A">
              <w:rPr>
                <w:rFonts w:ascii="標楷體" w:eastAsia="標楷體" w:hAnsi="標楷體" w:cs="Times New Roman" w:hint="eastAsia"/>
              </w:rPr>
              <w:t>種   □</w:t>
            </w:r>
            <w:r w:rsidRPr="0017215A">
              <w:rPr>
                <w:rFonts w:eastAsia="標楷體" w:cs="Times New Roman"/>
              </w:rPr>
              <w:t xml:space="preserve"> 5</w:t>
            </w:r>
            <w:r w:rsidRPr="0017215A">
              <w:rPr>
                <w:rFonts w:ascii="標楷體" w:eastAsia="標楷體" w:hAnsi="標楷體" w:cs="Times New Roman" w:hint="eastAsia"/>
              </w:rPr>
              <w:t>種   □</w:t>
            </w:r>
            <w:r w:rsidRPr="0017215A">
              <w:rPr>
                <w:rFonts w:eastAsia="標楷體" w:cs="Times New Roman"/>
              </w:rPr>
              <w:t xml:space="preserve"> 6</w:t>
            </w:r>
            <w:r w:rsidRPr="0017215A">
              <w:rPr>
                <w:rFonts w:ascii="標楷體" w:eastAsia="標楷體" w:hAnsi="標楷體" w:cs="Times New Roman" w:hint="eastAsia"/>
              </w:rPr>
              <w:t>種</w:t>
            </w:r>
          </w:p>
        </w:tc>
      </w:tr>
      <w:tr w:rsidR="00CB60B0" w:rsidRPr="00CB60B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B60B0" w:rsidRPr="00CB60B0" w:rsidRDefault="00CB60B0" w:rsidP="002D1911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F65028">
              <w:rPr>
                <w:rFonts w:ascii="標楷體" w:eastAsia="標楷體" w:hAnsi="標楷體" w:cs="Times New Roman" w:hint="eastAsia"/>
                <w:b/>
              </w:rPr>
              <w:t>味</w:t>
            </w:r>
            <w:r w:rsidRPr="00CB60B0">
              <w:rPr>
                <w:rFonts w:ascii="標楷體" w:eastAsia="標楷體" w:hAnsi="標楷體" w:cs="Times New Roman" w:hint="eastAsia"/>
                <w:b/>
              </w:rPr>
              <w:t>覺刺激設備</w:t>
            </w:r>
            <w:r w:rsidR="00F431D9" w:rsidRPr="00F431D9">
              <w:rPr>
                <w:rFonts w:ascii="標楷體" w:eastAsia="標楷體" w:hAnsi="標楷體" w:cs="Times New Roman" w:hint="eastAsia"/>
              </w:rPr>
              <w:t xml:space="preserve"> </w:t>
            </w:r>
            <w:r w:rsidR="00F431D9" w:rsidRPr="00F431D9">
              <w:rPr>
                <w:rFonts w:eastAsia="標楷體" w:cs="Times New Roman"/>
              </w:rPr>
              <w:t>(</w:t>
            </w:r>
            <w:proofErr w:type="spellStart"/>
            <w:r w:rsidR="00D2067B" w:rsidRPr="00F431D9">
              <w:rPr>
                <w:rFonts w:eastAsia="標楷體" w:cs="Times New Roman" w:hint="eastAsia"/>
              </w:rPr>
              <w:t>Applix</w:t>
            </w:r>
            <w:proofErr w:type="spellEnd"/>
            <w:r w:rsidR="00D2067B" w:rsidRPr="00F431D9">
              <w:rPr>
                <w:rFonts w:eastAsia="標楷體" w:cs="Times New Roman" w:hint="eastAsia"/>
              </w:rPr>
              <w:t xml:space="preserve"> Smart</w:t>
            </w:r>
            <w:r w:rsidR="00F431D9" w:rsidRPr="00F431D9">
              <w:rPr>
                <w:rFonts w:eastAsia="標楷體" w:cs="Times New Roman" w:hint="eastAsia"/>
              </w:rPr>
              <w:t>)</w:t>
            </w:r>
            <w:r w:rsidR="00F431D9" w:rsidRPr="00F431D9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="00F431D9"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  <w:r w:rsidR="00F431D9" w:rsidRPr="00F431D9">
              <w:rPr>
                <w:rFonts w:ascii="標楷體" w:eastAsia="標楷體" w:hAnsi="標楷體" w:cs="Times New Roman" w:hint="eastAsia"/>
              </w:rPr>
              <w:t xml:space="preserve"> </w:t>
            </w:r>
            <w:r w:rsidR="0017215A" w:rsidRPr="00F431D9">
              <w:rPr>
                <w:rFonts w:eastAsia="標楷體" w:cs="Times New Roman" w:hint="eastAsia"/>
              </w:rPr>
              <w:t>Max Speed</w:t>
            </w:r>
            <w:r w:rsidR="0017215A" w:rsidRPr="00F431D9">
              <w:rPr>
                <w:rFonts w:eastAsia="標楷體" w:cs="Times New Roman" w:hint="eastAsia"/>
              </w:rPr>
              <w:t>：</w:t>
            </w:r>
            <w:r w:rsidR="0017215A" w:rsidRPr="00F431D9">
              <w:rPr>
                <w:rFonts w:eastAsia="標楷體" w:cs="Times New Roman" w:hint="eastAsia"/>
              </w:rPr>
              <w:t>600ml/</w:t>
            </w:r>
            <w:proofErr w:type="spellStart"/>
            <w:r w:rsidR="0017215A" w:rsidRPr="00F431D9">
              <w:rPr>
                <w:rFonts w:eastAsia="標楷體" w:cs="Times New Roman" w:hint="eastAsia"/>
              </w:rPr>
              <w:t>hr</w:t>
            </w:r>
            <w:proofErr w:type="spellEnd"/>
            <w:r w:rsidR="003825AB">
              <w:rPr>
                <w:rFonts w:ascii="標楷體" w:eastAsia="標楷體" w:hAnsi="標楷體" w:cs="Times New Roman" w:hint="eastAsia"/>
              </w:rPr>
              <w:t xml:space="preserve">   刺激材料需自備</w:t>
            </w:r>
          </w:p>
        </w:tc>
      </w:tr>
      <w:tr w:rsidR="00CB60B0" w:rsidRPr="00CB60B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B60B0" w:rsidRPr="00CB60B0" w:rsidRDefault="00CB60B0" w:rsidP="002D1911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F65028">
              <w:rPr>
                <w:rFonts w:ascii="標楷體" w:eastAsia="標楷體" w:hAnsi="標楷體" w:cs="Times New Roman" w:hint="eastAsia"/>
                <w:b/>
              </w:rPr>
              <w:t>觸</w:t>
            </w:r>
            <w:r w:rsidRPr="00CB60B0">
              <w:rPr>
                <w:rFonts w:ascii="標楷體" w:eastAsia="標楷體" w:hAnsi="標楷體" w:cs="Times New Roman" w:hint="eastAsia"/>
                <w:b/>
              </w:rPr>
              <w:t>覺刺激設備</w:t>
            </w:r>
            <w:r w:rsidR="00106FF9" w:rsidRPr="00106FF9">
              <w:rPr>
                <w:rFonts w:eastAsia="標楷體" w:cs="Times New Roman"/>
              </w:rPr>
              <w:t xml:space="preserve"> (R&amp;HW LTM999T)</w:t>
            </w:r>
          </w:p>
        </w:tc>
      </w:tr>
      <w:tr w:rsidR="00D244FD" w:rsidRPr="006C3A7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dotted" w:sz="8" w:space="0" w:color="auto"/>
              <w:right w:val="thickThinSmallGap" w:sz="18" w:space="0" w:color="auto"/>
            </w:tcBorders>
            <w:vAlign w:val="center"/>
          </w:tcPr>
          <w:p w:rsidR="00D244FD" w:rsidRDefault="00D244FD" w:rsidP="002D1911">
            <w:pPr>
              <w:jc w:val="both"/>
              <w:rPr>
                <w:rFonts w:ascii="標楷體" w:eastAsia="標楷體" w:hAnsi="標楷體" w:cs="Times New Roman"/>
              </w:rPr>
            </w:pPr>
            <w:r w:rsidRPr="002D7401"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痛覺刺激設備</w:t>
            </w:r>
            <w:r w:rsidR="00106FF9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106FF9" w:rsidRPr="00106FF9">
              <w:rPr>
                <w:rFonts w:eastAsia="標楷體" w:cs="Times New Roman"/>
              </w:rPr>
              <w:t>(</w:t>
            </w:r>
            <w:proofErr w:type="spellStart"/>
            <w:r w:rsidR="00106FF9">
              <w:rPr>
                <w:rFonts w:eastAsia="標楷體" w:cs="Times New Roman" w:hint="eastAsia"/>
              </w:rPr>
              <w:t>Medos</w:t>
            </w:r>
            <w:proofErr w:type="spellEnd"/>
            <w:r w:rsidR="00106FF9">
              <w:rPr>
                <w:rFonts w:eastAsia="標楷體" w:cs="Times New Roman" w:hint="eastAsia"/>
              </w:rPr>
              <w:t xml:space="preserve"> Q Sense</w:t>
            </w:r>
            <w:r w:rsidR="00106FF9" w:rsidRPr="00106FF9">
              <w:rPr>
                <w:rFonts w:eastAsia="標楷體" w:cs="Times New Roman"/>
              </w:rPr>
              <w:t>)</w:t>
            </w:r>
            <w:r w:rsidR="000F4F44" w:rsidRPr="00F431D9">
              <w:rPr>
                <w:rFonts w:ascii="標楷體" w:eastAsia="標楷體" w:hAnsi="標楷體" w:cs="Times New Roman"/>
              </w:rPr>
              <w:t xml:space="preserve"> —</w:t>
            </w:r>
            <w:r w:rsidR="000F4F44">
              <w:rPr>
                <w:rFonts w:eastAsia="標楷體" w:cs="Times New Roman" w:hint="eastAsia"/>
              </w:rPr>
              <w:t xml:space="preserve"> </w:t>
            </w:r>
            <w:r w:rsidR="000F4F44">
              <w:rPr>
                <w:rFonts w:eastAsia="標楷體" w:cs="Times New Roman" w:hint="eastAsia"/>
              </w:rPr>
              <w:t>非</w:t>
            </w:r>
            <w:r w:rsidR="000F4F44">
              <w:rPr>
                <w:rFonts w:eastAsia="標楷體" w:cs="Times New Roman" w:hint="eastAsia"/>
              </w:rPr>
              <w:t>MR Compatible</w:t>
            </w:r>
          </w:p>
        </w:tc>
      </w:tr>
      <w:tr w:rsidR="00036F57" w:rsidRPr="006C3A70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3"/>
          <w:jc w:val="center"/>
        </w:trPr>
        <w:tc>
          <w:tcPr>
            <w:tcW w:w="5318" w:type="dxa"/>
            <w:gridSpan w:val="3"/>
            <w:tcBorders>
              <w:top w:val="dotted" w:sz="8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36F57" w:rsidRDefault="00036F57" w:rsidP="002D1911">
            <w:pPr>
              <w:ind w:leftChars="15" w:left="36" w:firstLineChars="139" w:firstLine="33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溫熱刺激器 </w:t>
            </w:r>
            <w:r w:rsidRPr="002A1395">
              <w:rPr>
                <w:rFonts w:eastAsia="標楷體" w:cs="Times New Roman"/>
              </w:rPr>
              <w:t>(</w:t>
            </w:r>
            <w:r w:rsidRPr="00106FF9">
              <w:rPr>
                <w:rFonts w:eastAsia="標楷體" w:cs="Times New Roman"/>
              </w:rPr>
              <w:t>0</w:t>
            </w:r>
            <w:r w:rsidRPr="00106FF9">
              <w:rPr>
                <w:rFonts w:ascii="細明體" w:eastAsia="細明體" w:hAnsi="細明體" w:cs="細明體" w:hint="eastAsia"/>
              </w:rPr>
              <w:t>℃</w:t>
            </w:r>
            <w:r>
              <w:rPr>
                <w:rFonts w:eastAsia="標楷體" w:cs="Times New Roman" w:hint="eastAsia"/>
              </w:rPr>
              <w:t>-</w:t>
            </w:r>
            <w:r w:rsidRPr="00106FF9">
              <w:rPr>
                <w:rFonts w:eastAsia="標楷體" w:cs="Times New Roman"/>
              </w:rPr>
              <w:t>55</w:t>
            </w:r>
            <w:r w:rsidRPr="00106FF9">
              <w:rPr>
                <w:rFonts w:ascii="細明體" w:eastAsia="細明體" w:hAnsi="細明體" w:cs="細明體" w:hint="eastAsia"/>
              </w:rPr>
              <w:t>℃</w:t>
            </w:r>
            <w:r w:rsidRPr="00106FF9">
              <w:rPr>
                <w:rFonts w:eastAsia="細明體" w:cs="細明體"/>
              </w:rPr>
              <w:t xml:space="preserve"> </w:t>
            </w:r>
            <w:r>
              <w:rPr>
                <w:rFonts w:eastAsia="細明體" w:cs="細明體" w:hint="eastAsia"/>
              </w:rPr>
              <w:t xml:space="preserve"> </w:t>
            </w:r>
            <w:r w:rsidRPr="00106FF9">
              <w:rPr>
                <w:rFonts w:eastAsia="細明體" w:cs="細明體"/>
              </w:rPr>
              <w:t>Max</w:t>
            </w:r>
            <w:r>
              <w:rPr>
                <w:rFonts w:eastAsia="細明體" w:cs="細明體" w:hint="eastAsia"/>
              </w:rPr>
              <w:t>：</w:t>
            </w:r>
            <w:r w:rsidRPr="00106FF9">
              <w:rPr>
                <w:rFonts w:eastAsia="細明體" w:cs="細明體"/>
              </w:rPr>
              <w:t>0.1</w:t>
            </w:r>
            <w:r w:rsidRPr="00106FF9">
              <w:rPr>
                <w:rFonts w:ascii="細明體" w:eastAsia="細明體" w:hAnsi="細明體" w:cs="細明體" w:hint="eastAsia"/>
              </w:rPr>
              <w:t>℃</w:t>
            </w:r>
            <w:r w:rsidRPr="00106FF9">
              <w:rPr>
                <w:rFonts w:eastAsia="標楷體" w:cs="Times New Roman"/>
              </w:rPr>
              <w:t>/sec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5318" w:type="dxa"/>
            <w:gridSpan w:val="4"/>
            <w:tcBorders>
              <w:top w:val="dotted" w:sz="8" w:space="0" w:color="auto"/>
              <w:left w:val="dotted" w:sz="4" w:space="0" w:color="auto"/>
              <w:right w:val="thickThinSmallGap" w:sz="18" w:space="0" w:color="auto"/>
            </w:tcBorders>
            <w:vAlign w:val="center"/>
          </w:tcPr>
          <w:p w:rsidR="00036F57" w:rsidRDefault="00036F57" w:rsidP="002D191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電刺激器</w:t>
            </w:r>
            <w:r w:rsidRPr="002A1395">
              <w:rPr>
                <w:rFonts w:eastAsia="標楷體" w:cs="Times New Roman"/>
              </w:rPr>
              <w:t xml:space="preserve"> (</w:t>
            </w:r>
            <w:r w:rsidRPr="002A1395">
              <w:rPr>
                <w:rFonts w:eastAsia="標楷體" w:cs="Times New Roman"/>
              </w:rPr>
              <w:t>單一</w:t>
            </w:r>
            <w:r w:rsidRPr="002A1395">
              <w:rPr>
                <w:rFonts w:eastAsia="標楷體" w:cs="Times New Roman"/>
              </w:rPr>
              <w:t>/</w:t>
            </w:r>
            <w:r w:rsidRPr="002A1395">
              <w:rPr>
                <w:rFonts w:eastAsia="標楷體" w:cs="Times New Roman"/>
              </w:rPr>
              <w:t>連續脈衝</w:t>
            </w:r>
            <w:r w:rsidRPr="002A1395">
              <w:rPr>
                <w:rFonts w:eastAsia="標楷體" w:cs="Times New Roman"/>
              </w:rPr>
              <w:t>)</w:t>
            </w:r>
          </w:p>
        </w:tc>
      </w:tr>
      <w:tr w:rsidR="00FD4761" w:rsidRPr="002D7401" w:rsidTr="002D1911">
        <w:trPr>
          <w:jc w:val="center"/>
        </w:trPr>
        <w:tc>
          <w:tcPr>
            <w:tcW w:w="1063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D4761" w:rsidRPr="002D7401" w:rsidRDefault="00210EB3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六</w:t>
            </w:r>
            <w:r w:rsidR="00FD4761" w:rsidRPr="002D7401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>其它偵測系統</w:t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ab/>
              <w:t xml:space="preserve">  </w:t>
            </w:r>
            <w:r w:rsidR="00FD476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 w:rsidR="00FD4761"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FD4761" w:rsidRPr="002A1395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4761" w:rsidRPr="002A1395" w:rsidRDefault="00FD4761" w:rsidP="002D1911">
            <w:pPr>
              <w:jc w:val="both"/>
              <w:rPr>
                <w:rFonts w:eastAsia="標楷體" w:cs="Times New Roman"/>
              </w:rPr>
            </w:pPr>
            <w:r w:rsidRPr="00114310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114310">
              <w:rPr>
                <w:rFonts w:eastAsia="標楷體" w:cs="Times New Roman" w:hint="eastAsia"/>
                <w:b/>
              </w:rPr>
              <w:t xml:space="preserve">MR Compatible </w:t>
            </w:r>
            <w:r w:rsidRPr="00114310">
              <w:rPr>
                <w:rFonts w:eastAsia="標楷體" w:cs="Times New Roman"/>
                <w:b/>
              </w:rPr>
              <w:t>EEG</w:t>
            </w:r>
            <w:r>
              <w:rPr>
                <w:rFonts w:eastAsia="標楷體" w:cs="Times New Roman" w:hint="eastAsia"/>
              </w:rPr>
              <w:t xml:space="preserve"> (Brain Products) </w:t>
            </w:r>
            <w:proofErr w:type="gramStart"/>
            <w:r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 xml:space="preserve"> 64 Channels</w:t>
            </w:r>
            <w:r>
              <w:rPr>
                <w:rFonts w:eastAsia="標楷體" w:cs="Times New Roman" w:hint="eastAsia"/>
              </w:rPr>
              <w:t>，帽子尺寸：頭圍</w:t>
            </w:r>
            <w:r>
              <w:rPr>
                <w:rFonts w:eastAsia="標楷體" w:cs="Times New Roman" w:hint="eastAsia"/>
              </w:rPr>
              <w:t>56cm / 58cm</w:t>
            </w:r>
            <w:r>
              <w:rPr>
                <w:rFonts w:eastAsia="標楷體" w:cs="Times New Roman" w:hint="eastAsia"/>
              </w:rPr>
              <w:t>各</w:t>
            </w:r>
            <w:r>
              <w:rPr>
                <w:rFonts w:eastAsia="標楷體" w:cs="Times New Roman" w:hint="eastAsia"/>
              </w:rPr>
              <w:t>1</w:t>
            </w:r>
            <w:r>
              <w:rPr>
                <w:rFonts w:eastAsia="標楷體" w:cs="Times New Roman" w:hint="eastAsia"/>
              </w:rPr>
              <w:t>個</w:t>
            </w:r>
          </w:p>
        </w:tc>
      </w:tr>
      <w:tr w:rsidR="00FD4761" w:rsidRPr="002A1395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FD4761" w:rsidRPr="00114310" w:rsidRDefault="00FD4761" w:rsidP="002D1911">
            <w:pPr>
              <w:jc w:val="both"/>
              <w:rPr>
                <w:rFonts w:eastAsia="標楷體" w:cs="Times New Roman"/>
                <w:b/>
              </w:rPr>
            </w:pPr>
            <w:r w:rsidRPr="00114310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114310">
              <w:rPr>
                <w:rFonts w:eastAsia="標楷體" w:cs="Times New Roman" w:hint="eastAsia"/>
                <w:b/>
              </w:rPr>
              <w:t>MR Compatible NIRS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>
              <w:rPr>
                <w:rFonts w:eastAsia="標楷體" w:cs="Times New Roman" w:hint="eastAsia"/>
              </w:rPr>
              <w:t>(</w:t>
            </w:r>
            <w:proofErr w:type="spellStart"/>
            <w:r>
              <w:rPr>
                <w:rFonts w:eastAsia="標楷體" w:cs="Times New Roman" w:hint="eastAsia"/>
              </w:rPr>
              <w:t>NIRx</w:t>
            </w:r>
            <w:proofErr w:type="spellEnd"/>
            <w:r>
              <w:rPr>
                <w:rFonts w:eastAsia="標楷體" w:cs="Times New Roman" w:hint="eastAsia"/>
              </w:rPr>
              <w:t xml:space="preserve"> Medical Technology) </w:t>
            </w:r>
            <w:proofErr w:type="gramStart"/>
            <w:r w:rsidRPr="00F431D9">
              <w:rPr>
                <w:rFonts w:ascii="標楷體" w:eastAsia="標楷體" w:hAnsi="標楷體" w:cs="Times New Roman"/>
              </w:rPr>
              <w:t>—</w:t>
            </w:r>
            <w:proofErr w:type="gramEnd"/>
            <w:r w:rsidRPr="00114310">
              <w:rPr>
                <w:rFonts w:eastAsia="標楷體" w:cs="Times New Roman"/>
              </w:rPr>
              <w:t xml:space="preserve"> 8</w:t>
            </w:r>
            <w:r>
              <w:rPr>
                <w:rFonts w:eastAsia="標楷體" w:cs="Times New Roman" w:hint="eastAsia"/>
              </w:rPr>
              <w:t xml:space="preserve"> </w:t>
            </w:r>
            <w:r w:rsidRPr="00114310">
              <w:rPr>
                <w:rFonts w:eastAsia="標楷體" w:cs="Times New Roman"/>
              </w:rPr>
              <w:t>Sources</w:t>
            </w:r>
            <w:r>
              <w:rPr>
                <w:rFonts w:eastAsia="標楷體" w:cs="Times New Roman" w:hint="eastAsia"/>
              </w:rPr>
              <w:t xml:space="preserve"> </w:t>
            </w:r>
            <w:r w:rsidRPr="00114310">
              <w:rPr>
                <w:rFonts w:eastAsia="標楷體" w:cs="Times New Roman"/>
              </w:rPr>
              <w:t>+</w:t>
            </w:r>
            <w:r>
              <w:rPr>
                <w:rFonts w:eastAsia="標楷體" w:cs="Times New Roman" w:hint="eastAsia"/>
              </w:rPr>
              <w:t xml:space="preserve"> </w:t>
            </w:r>
            <w:r w:rsidRPr="00114310">
              <w:rPr>
                <w:rFonts w:eastAsia="標楷體" w:cs="Times New Roman"/>
              </w:rPr>
              <w:t>8</w:t>
            </w:r>
            <w:r>
              <w:rPr>
                <w:rFonts w:eastAsia="標楷體" w:cs="Times New Roman" w:hint="eastAsia"/>
              </w:rPr>
              <w:t xml:space="preserve"> </w:t>
            </w:r>
            <w:r w:rsidRPr="00114310">
              <w:rPr>
                <w:rFonts w:eastAsia="標楷體" w:cs="Times New Roman"/>
              </w:rPr>
              <w:t>Detectors</w:t>
            </w:r>
          </w:p>
        </w:tc>
      </w:tr>
      <w:tr w:rsidR="008177AB" w:rsidRPr="002A1395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177AB" w:rsidRPr="005F3E6E" w:rsidRDefault="008177AB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七</w:t>
            </w:r>
            <w:r w:rsidRPr="005F3E6E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其他周邊</w:t>
            </w:r>
            <w:r w:rsidRPr="005F3E6E">
              <w:rPr>
                <w:rFonts w:eastAsia="標楷體" w:cs="Times New Roman" w:hint="eastAsia"/>
                <w:b/>
                <w:sz w:val="28"/>
                <w:szCs w:val="28"/>
              </w:rPr>
              <w:t>系統</w:t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2A1395" w:rsidRPr="00E96EFB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359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2A1395" w:rsidRPr="00E96EFB" w:rsidRDefault="00E96EFB" w:rsidP="002D1911">
            <w:pPr>
              <w:jc w:val="both"/>
              <w:rPr>
                <w:rFonts w:eastAsia="標楷體" w:cs="Times New Roman"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proofErr w:type="spellStart"/>
            <w:r w:rsidRPr="00E96EFB">
              <w:rPr>
                <w:rFonts w:eastAsia="標楷體" w:cs="Times New Roman"/>
                <w:b/>
              </w:rPr>
              <w:t>rTMS</w:t>
            </w:r>
            <w:proofErr w:type="spellEnd"/>
            <w:r w:rsidRPr="00E96EFB">
              <w:rPr>
                <w:rFonts w:eastAsia="標楷體" w:cs="Times New Roman"/>
                <w:b/>
              </w:rPr>
              <w:t xml:space="preserve"> </w:t>
            </w:r>
            <w:r w:rsidRPr="00E96EFB">
              <w:rPr>
                <w:rFonts w:eastAsia="標楷體" w:cs="Times New Roman"/>
              </w:rPr>
              <w:t>(</w:t>
            </w:r>
            <w:proofErr w:type="spellStart"/>
            <w:r w:rsidRPr="00E96EFB">
              <w:rPr>
                <w:rFonts w:eastAsia="標楷體" w:cs="Times New Roman"/>
              </w:rPr>
              <w:t>MagPro</w:t>
            </w:r>
            <w:proofErr w:type="spellEnd"/>
            <w:r w:rsidRPr="00E96EFB">
              <w:rPr>
                <w:rFonts w:eastAsia="標楷體" w:cs="Times New Roman"/>
              </w:rPr>
              <w:t xml:space="preserve"> R100)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95" w:rsidRDefault="00E96EFB" w:rsidP="002D1911">
            <w:pPr>
              <w:jc w:val="both"/>
              <w:rPr>
                <w:rFonts w:eastAsia="標楷體" w:cs="Times New Roman"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E96EFB">
              <w:rPr>
                <w:rFonts w:eastAsia="標楷體" w:cs="Times New Roman" w:hint="eastAsia"/>
                <w:b/>
              </w:rPr>
              <w:t>嬰兒保溫箱</w:t>
            </w:r>
            <w:r w:rsidRPr="00E96EFB">
              <w:rPr>
                <w:rFonts w:eastAsia="標楷體" w:cs="Times New Roman"/>
                <w:b/>
              </w:rPr>
              <w:t xml:space="preserve"> </w:t>
            </w:r>
            <w:r w:rsidRPr="00E96EFB">
              <w:rPr>
                <w:rFonts w:eastAsia="標楷體" w:cs="Times New Roman"/>
              </w:rPr>
              <w:t xml:space="preserve">(AHT </w:t>
            </w:r>
            <w:proofErr w:type="spellStart"/>
            <w:r w:rsidRPr="00E96EFB">
              <w:rPr>
                <w:rFonts w:eastAsia="標楷體" w:cs="Times New Roman"/>
              </w:rPr>
              <w:t>ScanPod</w:t>
            </w:r>
            <w:proofErr w:type="spellEnd"/>
            <w:r w:rsidRPr="00E96EFB">
              <w:rPr>
                <w:rFonts w:eastAsia="標楷體" w:cs="Times New Roman"/>
              </w:rPr>
              <w:t>)</w:t>
            </w:r>
          </w:p>
          <w:p w:rsidR="00106478" w:rsidRPr="00E96EFB" w:rsidRDefault="00106478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使用時須有相關專業</w:t>
            </w:r>
            <w:proofErr w:type="gramStart"/>
            <w:r>
              <w:rPr>
                <w:rFonts w:eastAsia="標楷體" w:cs="Times New Roman" w:hint="eastAsia"/>
              </w:rPr>
              <w:t>醫師在場</w:t>
            </w:r>
            <w:proofErr w:type="gramEnd"/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A1395" w:rsidRPr="00E96EFB" w:rsidRDefault="00E96EFB" w:rsidP="002D1911">
            <w:pPr>
              <w:jc w:val="both"/>
              <w:rPr>
                <w:rFonts w:eastAsia="標楷體" w:cs="Times New Roman"/>
                <w:b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 w:rsidRPr="00E96EFB">
              <w:rPr>
                <w:rFonts w:eastAsia="標楷體" w:cs="Times New Roman"/>
                <w:b/>
              </w:rPr>
              <w:t>三校</w:t>
            </w:r>
            <w:r w:rsidRPr="00E96EFB">
              <w:rPr>
                <w:rFonts w:eastAsia="標楷體" w:cs="Times New Roman"/>
                <w:b/>
              </w:rPr>
              <w:t>MRI</w:t>
            </w:r>
            <w:r w:rsidRPr="00E96EFB">
              <w:rPr>
                <w:rFonts w:eastAsia="標楷體" w:cs="Times New Roman"/>
                <w:b/>
              </w:rPr>
              <w:t>連線平台</w:t>
            </w:r>
          </w:p>
        </w:tc>
      </w:tr>
      <w:tr w:rsidR="002D7687" w:rsidRPr="002A1395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7687" w:rsidRPr="005F3E6E" w:rsidRDefault="002D7687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八</w:t>
            </w:r>
            <w:r w:rsidRPr="005F3E6E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三樓</w:t>
            </w:r>
            <w:r w:rsidR="003825AB">
              <w:rPr>
                <w:rFonts w:eastAsia="標楷體" w:cs="Times New Roman" w:hint="eastAsia"/>
                <w:b/>
                <w:sz w:val="28"/>
                <w:szCs w:val="28"/>
              </w:rPr>
              <w:t>空間</w:t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>
              <w:rPr>
                <w:rFonts w:eastAsia="標楷體" w:cs="Times New Roman"/>
                <w:b/>
                <w:sz w:val="28"/>
                <w:szCs w:val="28"/>
              </w:rPr>
              <w:tab/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ab/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不需使用本項所列設備</w:t>
            </w:r>
          </w:p>
        </w:tc>
      </w:tr>
      <w:tr w:rsidR="00FD4761" w:rsidRPr="00E96EFB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730"/>
          <w:jc w:val="center"/>
        </w:trPr>
        <w:tc>
          <w:tcPr>
            <w:tcW w:w="3593" w:type="dxa"/>
            <w:gridSpan w:val="2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FD4761" w:rsidRPr="00E96EFB" w:rsidRDefault="00FD4761" w:rsidP="002D1911">
            <w:pPr>
              <w:jc w:val="both"/>
              <w:rPr>
                <w:rFonts w:eastAsia="標楷體" w:cs="Times New Roman"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>
              <w:rPr>
                <w:rFonts w:eastAsia="標楷體" w:cs="Times New Roman" w:hint="eastAsia"/>
                <w:b/>
              </w:rPr>
              <w:t>行為實驗室</w:t>
            </w:r>
          </w:p>
          <w:p w:rsidR="00FD4761" w:rsidRPr="00E96EFB" w:rsidRDefault="00FD4761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└</w:t>
            </w:r>
            <w:proofErr w:type="gramEnd"/>
            <w:r w:rsidRPr="0017215A">
              <w:rPr>
                <w:rFonts w:ascii="標楷體" w:eastAsia="標楷體" w:hAnsi="標楷體" w:cs="Times New Roman" w:hint="eastAsia"/>
              </w:rPr>
              <w:t>□</w:t>
            </w:r>
            <w:r w:rsidRPr="0017215A">
              <w:rPr>
                <w:rFonts w:eastAsia="標楷體" w:cs="Times New Roman"/>
              </w:rPr>
              <w:t xml:space="preserve"> 1</w:t>
            </w:r>
            <w:r>
              <w:rPr>
                <w:rFonts w:ascii="標楷體" w:eastAsia="標楷體" w:hAnsi="標楷體" w:cs="Times New Roman" w:hint="eastAsia"/>
              </w:rPr>
              <w:t>間</w:t>
            </w:r>
            <w:r w:rsidRPr="0017215A">
              <w:rPr>
                <w:rFonts w:ascii="標楷體" w:eastAsia="標楷體" w:hAnsi="標楷體" w:cs="Times New Roman" w:hint="eastAsia"/>
              </w:rPr>
              <w:t xml:space="preserve">   □</w:t>
            </w:r>
            <w:r w:rsidRPr="0017215A">
              <w:rPr>
                <w:rFonts w:eastAsia="標楷體" w:cs="Times New Roman"/>
              </w:rPr>
              <w:t xml:space="preserve"> 2</w:t>
            </w:r>
            <w:r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FD4761" w:rsidRPr="00E96EFB" w:rsidRDefault="00FD4761" w:rsidP="002D1911">
            <w:pPr>
              <w:jc w:val="both"/>
              <w:rPr>
                <w:rFonts w:eastAsia="標楷體" w:cs="Times New Roman"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>
              <w:rPr>
                <w:rFonts w:eastAsia="標楷體" w:cs="Times New Roman" w:hint="eastAsia"/>
                <w:b/>
              </w:rPr>
              <w:t>Mock MRI</w:t>
            </w:r>
          </w:p>
          <w:p w:rsidR="00FD4761" w:rsidRPr="00E96EFB" w:rsidRDefault="00FD4761" w:rsidP="002D1911">
            <w:pPr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└</w:t>
            </w:r>
            <w:proofErr w:type="gramEnd"/>
            <w:r w:rsidRPr="0017215A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eastAsia="標楷體" w:cs="Times New Roman" w:hint="eastAsia"/>
              </w:rPr>
              <w:t>投影系統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right w:val="thickThinSmallGap" w:sz="18" w:space="0" w:color="auto"/>
            </w:tcBorders>
          </w:tcPr>
          <w:p w:rsidR="00FD4761" w:rsidRPr="00E96EFB" w:rsidRDefault="00FD4761" w:rsidP="00291031">
            <w:pPr>
              <w:rPr>
                <w:rFonts w:eastAsia="標楷體" w:cs="Times New Roman"/>
                <w:b/>
              </w:rPr>
            </w:pPr>
            <w:r w:rsidRPr="00E96EFB">
              <w:rPr>
                <w:rFonts w:ascii="標楷體" w:eastAsia="標楷體" w:hAnsi="標楷體" w:cs="Times New Roman" w:hint="eastAsia"/>
                <w:b/>
              </w:rPr>
              <w:t xml:space="preserve">□ </w:t>
            </w:r>
            <w:r>
              <w:rPr>
                <w:rFonts w:eastAsia="標楷體" w:cs="Times New Roman" w:hint="eastAsia"/>
                <w:b/>
              </w:rPr>
              <w:t>會議室</w:t>
            </w:r>
          </w:p>
        </w:tc>
      </w:tr>
      <w:tr w:rsidR="00C115E2" w:rsidRPr="002A1395" w:rsidTr="002D191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jc w:val="center"/>
        </w:trPr>
        <w:tc>
          <w:tcPr>
            <w:tcW w:w="1063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115E2" w:rsidRPr="005F3E6E" w:rsidRDefault="002D7687" w:rsidP="002D1911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九</w:t>
            </w:r>
            <w:r w:rsidR="00C115E2" w:rsidRPr="005F3E6E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>其他自備設備</w:t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 xml:space="preserve"> (</w:t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>請附圖文簡述名稱及功</w:t>
            </w:r>
            <w:r w:rsidR="00036F57">
              <w:rPr>
                <w:rFonts w:eastAsia="標楷體" w:cs="Times New Roman" w:hint="eastAsia"/>
                <w:b/>
                <w:sz w:val="28"/>
                <w:szCs w:val="28"/>
              </w:rPr>
              <w:t>能</w:t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>)</w:t>
            </w:r>
            <w:r w:rsidR="00C115E2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C115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</w:t>
            </w:r>
            <w:r w:rsidR="00C115E2">
              <w:rPr>
                <w:rFonts w:eastAsia="標楷體" w:cs="Times New Roman" w:hint="eastAsia"/>
                <w:b/>
                <w:sz w:val="28"/>
                <w:szCs w:val="28"/>
              </w:rPr>
              <w:t>本中心不提供保管及寄放服務</w:t>
            </w:r>
          </w:p>
        </w:tc>
        <w:bookmarkStart w:id="8" w:name="_GoBack"/>
        <w:bookmarkEnd w:id="8"/>
      </w:tr>
      <w:tr w:rsidR="00C115E2" w:rsidRPr="002A1395" w:rsidTr="003825AB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553"/>
          <w:jc w:val="center"/>
        </w:trPr>
        <w:tc>
          <w:tcPr>
            <w:tcW w:w="10636" w:type="dxa"/>
            <w:gridSpan w:val="7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36F57" w:rsidRPr="002A1395" w:rsidRDefault="00036F57" w:rsidP="00197F2F">
            <w:pPr>
              <w:jc w:val="both"/>
              <w:rPr>
                <w:rFonts w:eastAsia="標楷體" w:cs="Times New Roman"/>
              </w:rPr>
            </w:pPr>
          </w:p>
        </w:tc>
      </w:tr>
      <w:tr w:rsidR="00036F57" w:rsidRPr="002A1395" w:rsidTr="00210EB3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3"/>
          <w:jc w:val="center"/>
        </w:trPr>
        <w:tc>
          <w:tcPr>
            <w:tcW w:w="8154" w:type="dxa"/>
            <w:gridSpan w:val="6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center"/>
          </w:tcPr>
          <w:p w:rsidR="00036F57" w:rsidRPr="00036F57" w:rsidRDefault="00036F57" w:rsidP="00036F57">
            <w:pPr>
              <w:spacing w:line="360" w:lineRule="auto"/>
              <w:jc w:val="right"/>
              <w:rPr>
                <w:rFonts w:eastAsia="標楷體" w:cs="Times New Roman"/>
                <w:b/>
              </w:rPr>
            </w:pPr>
            <w:r w:rsidRPr="00036F57">
              <w:rPr>
                <w:rFonts w:eastAsia="標楷體" w:cs="Times New Roman" w:hint="eastAsia"/>
                <w:b/>
              </w:rPr>
              <w:t>填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036F57">
              <w:rPr>
                <w:rFonts w:eastAsia="標楷體" w:cs="Times New Roman" w:hint="eastAsia"/>
                <w:b/>
              </w:rPr>
              <w:t>表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036F57">
              <w:rPr>
                <w:rFonts w:eastAsia="標楷體" w:cs="Times New Roman" w:hint="eastAsia"/>
                <w:b/>
              </w:rPr>
              <w:t>人：</w:t>
            </w:r>
          </w:p>
        </w:tc>
        <w:tc>
          <w:tcPr>
            <w:tcW w:w="2482" w:type="dxa"/>
            <w:tcBorders>
              <w:top w:val="thickThinSmallGap" w:sz="18" w:space="0" w:color="auto"/>
              <w:left w:val="nil"/>
              <w:bottom w:val="single" w:sz="4" w:space="0" w:color="auto"/>
              <w:right w:val="nil"/>
            </w:tcBorders>
          </w:tcPr>
          <w:p w:rsidR="00036F57" w:rsidRPr="002A1395" w:rsidRDefault="00036F57" w:rsidP="00036F57">
            <w:pPr>
              <w:spacing w:line="360" w:lineRule="auto"/>
              <w:rPr>
                <w:rFonts w:eastAsia="標楷體" w:cs="Times New Roman"/>
              </w:rPr>
            </w:pPr>
          </w:p>
        </w:tc>
      </w:tr>
    </w:tbl>
    <w:p w:rsidR="00210EB3" w:rsidRPr="006C3A70" w:rsidRDefault="00210EB3">
      <w:pPr>
        <w:rPr>
          <w:rFonts w:eastAsia="標楷體" w:cs="Times New Roman"/>
        </w:rPr>
      </w:pPr>
    </w:p>
    <w:sectPr w:rsidR="00210EB3" w:rsidRPr="006C3A70" w:rsidSect="00785C8C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F2" w:rsidRDefault="00C260F2" w:rsidP="00E62588">
      <w:r>
        <w:separator/>
      </w:r>
    </w:p>
  </w:endnote>
  <w:endnote w:type="continuationSeparator" w:id="0">
    <w:p w:rsidR="00C260F2" w:rsidRDefault="00C260F2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464628437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411209467"/>
          <w:docPartObj>
            <w:docPartGallery w:val="Page Numbers (Top of Page)"/>
            <w:docPartUnique/>
          </w:docPartObj>
        </w:sdtPr>
        <w:sdtEndPr/>
        <w:sdtContent>
          <w:p w:rsidR="00785C8C" w:rsidRPr="00785C8C" w:rsidRDefault="003825AB" w:rsidP="00785C8C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臺大</w:t>
            </w:r>
            <w:proofErr w:type="spellStart"/>
            <w:r>
              <w:rPr>
                <w:rFonts w:eastAsia="標楷體" w:hint="eastAsia"/>
              </w:rPr>
              <w:t>Prisma</w:t>
            </w:r>
            <w:proofErr w:type="spellEnd"/>
            <w:r>
              <w:rPr>
                <w:rFonts w:eastAsia="標楷體" w:hint="eastAsia"/>
              </w:rPr>
              <w:t xml:space="preserve"> MRI</w:t>
            </w:r>
            <w:r>
              <w:rPr>
                <w:rFonts w:eastAsia="標楷體" w:hint="eastAsia"/>
              </w:rPr>
              <w:t>設備需求申請書</w:t>
            </w:r>
            <w:r>
              <w:rPr>
                <w:rFonts w:eastAsia="標楷體" w:hint="eastAsia"/>
              </w:rPr>
              <w:t xml:space="preserve">  </w:t>
            </w:r>
            <w:r w:rsidR="00785C8C" w:rsidRPr="00785C8C">
              <w:rPr>
                <w:rFonts w:eastAsia="標楷體"/>
              </w:rPr>
              <w:t>第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PAGE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161BC9">
              <w:rPr>
                <w:rFonts w:eastAsia="標楷體"/>
                <w:bCs/>
                <w:noProof/>
              </w:rPr>
              <w:t>2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lang w:val="zh-TW"/>
              </w:rPr>
              <w:t>頁，共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NUMPAGES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161BC9">
              <w:rPr>
                <w:rFonts w:eastAsia="標楷體"/>
                <w:bCs/>
                <w:noProof/>
              </w:rPr>
              <w:t>2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F2" w:rsidRDefault="00C260F2" w:rsidP="00E62588">
      <w:r>
        <w:separator/>
      </w:r>
    </w:p>
  </w:footnote>
  <w:footnote w:type="continuationSeparator" w:id="0">
    <w:p w:rsidR="00C260F2" w:rsidRDefault="00C260F2" w:rsidP="00E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78"/>
    <w:multiLevelType w:val="hybridMultilevel"/>
    <w:tmpl w:val="8E3AECEA"/>
    <w:lvl w:ilvl="0" w:tplc="252A3D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1F5B0D"/>
    <w:multiLevelType w:val="hybridMultilevel"/>
    <w:tmpl w:val="791A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273D0A"/>
    <w:multiLevelType w:val="hybridMultilevel"/>
    <w:tmpl w:val="8A52D4DA"/>
    <w:lvl w:ilvl="0" w:tplc="47A4B35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F"/>
    <w:rsid w:val="000008AB"/>
    <w:rsid w:val="0002540E"/>
    <w:rsid w:val="00036F57"/>
    <w:rsid w:val="00042EE5"/>
    <w:rsid w:val="000801C9"/>
    <w:rsid w:val="0009420F"/>
    <w:rsid w:val="000F4F44"/>
    <w:rsid w:val="00103E12"/>
    <w:rsid w:val="00106478"/>
    <w:rsid w:val="00106FF9"/>
    <w:rsid w:val="00114310"/>
    <w:rsid w:val="001444E1"/>
    <w:rsid w:val="00161BC9"/>
    <w:rsid w:val="0017215A"/>
    <w:rsid w:val="00175ED0"/>
    <w:rsid w:val="00181305"/>
    <w:rsid w:val="00197F2F"/>
    <w:rsid w:val="001D2437"/>
    <w:rsid w:val="001D5629"/>
    <w:rsid w:val="00210EB3"/>
    <w:rsid w:val="0027024D"/>
    <w:rsid w:val="002A1395"/>
    <w:rsid w:val="002D1911"/>
    <w:rsid w:val="002D2536"/>
    <w:rsid w:val="002D7401"/>
    <w:rsid w:val="002D7687"/>
    <w:rsid w:val="003825AB"/>
    <w:rsid w:val="003D2DFE"/>
    <w:rsid w:val="003E728E"/>
    <w:rsid w:val="0041717B"/>
    <w:rsid w:val="0048765C"/>
    <w:rsid w:val="005521E9"/>
    <w:rsid w:val="0056764B"/>
    <w:rsid w:val="005A6D3D"/>
    <w:rsid w:val="005D66A4"/>
    <w:rsid w:val="005F3E6E"/>
    <w:rsid w:val="006C0347"/>
    <w:rsid w:val="006C3A70"/>
    <w:rsid w:val="00756C4A"/>
    <w:rsid w:val="00777006"/>
    <w:rsid w:val="00785C8C"/>
    <w:rsid w:val="008177AB"/>
    <w:rsid w:val="00832FDE"/>
    <w:rsid w:val="008640F5"/>
    <w:rsid w:val="00870E84"/>
    <w:rsid w:val="008B3D79"/>
    <w:rsid w:val="008C23C1"/>
    <w:rsid w:val="008D133B"/>
    <w:rsid w:val="00991AEB"/>
    <w:rsid w:val="00995011"/>
    <w:rsid w:val="00A041B5"/>
    <w:rsid w:val="00A26A49"/>
    <w:rsid w:val="00AF129F"/>
    <w:rsid w:val="00B0004F"/>
    <w:rsid w:val="00B10A8D"/>
    <w:rsid w:val="00B57C0B"/>
    <w:rsid w:val="00B81EFF"/>
    <w:rsid w:val="00BE679C"/>
    <w:rsid w:val="00BF122A"/>
    <w:rsid w:val="00C115E2"/>
    <w:rsid w:val="00C1270C"/>
    <w:rsid w:val="00C260F2"/>
    <w:rsid w:val="00C861E3"/>
    <w:rsid w:val="00CB60B0"/>
    <w:rsid w:val="00CF6FD9"/>
    <w:rsid w:val="00D2067B"/>
    <w:rsid w:val="00D244FD"/>
    <w:rsid w:val="00D316F4"/>
    <w:rsid w:val="00DB5A34"/>
    <w:rsid w:val="00E62588"/>
    <w:rsid w:val="00E90F3A"/>
    <w:rsid w:val="00E96EFB"/>
    <w:rsid w:val="00F431D9"/>
    <w:rsid w:val="00F53177"/>
    <w:rsid w:val="00F625C4"/>
    <w:rsid w:val="00F65028"/>
    <w:rsid w:val="00F8037F"/>
    <w:rsid w:val="00FC5EAC"/>
    <w:rsid w:val="00FC60C8"/>
    <w:rsid w:val="00FD156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imeg.psy.n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37</cp:revision>
  <cp:lastPrinted>2015-03-31T09:55:00Z</cp:lastPrinted>
  <dcterms:created xsi:type="dcterms:W3CDTF">2014-11-25T08:25:00Z</dcterms:created>
  <dcterms:modified xsi:type="dcterms:W3CDTF">2015-03-31T09:56:00Z</dcterms:modified>
</cp:coreProperties>
</file>