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DBB25" w14:textId="77777777" w:rsidR="00754E03" w:rsidRPr="006C3A70" w:rsidRDefault="0080442C" w:rsidP="00754E03">
      <w:pPr>
        <w:rPr>
          <w:rFonts w:eastAsia="標楷體" w:cs="Times New Roman"/>
        </w:rPr>
      </w:pPr>
      <w:bookmarkStart w:id="0" w:name="OLE_LINK108"/>
      <w:bookmarkStart w:id="1" w:name="OLE_LINK109"/>
      <w:bookmarkStart w:id="2" w:name="OLE_LINK110"/>
      <w:r>
        <w:rPr>
          <w:rFonts w:eastAsia="標楷體" w:cs="Times New Roman"/>
          <w:noProof/>
        </w:rPr>
        <w:drawing>
          <wp:inline distT="0" distB="0" distL="0" distR="0" wp14:anchorId="1A329CB7" wp14:editId="22B2E9DB">
            <wp:extent cx="6839212" cy="8807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212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14FA3" w14:textId="77777777" w:rsidR="00754E03" w:rsidRPr="006C3A70" w:rsidRDefault="00033BB0" w:rsidP="00754E03">
      <w:pPr>
        <w:jc w:val="center"/>
        <w:rPr>
          <w:rFonts w:eastAsia="標楷體" w:cs="Times New Roman"/>
          <w:b/>
          <w:sz w:val="40"/>
          <w:szCs w:val="40"/>
        </w:rPr>
      </w:pPr>
      <w:r>
        <w:rPr>
          <w:rFonts w:eastAsia="標楷體" w:cs="Times New Roman"/>
          <w:b/>
          <w:sz w:val="40"/>
          <w:szCs w:val="40"/>
        </w:rPr>
        <w:t>臺灣</w:t>
      </w:r>
      <w:r w:rsidR="00754E03" w:rsidRPr="006C3A70">
        <w:rPr>
          <w:rFonts w:eastAsia="標楷體" w:cs="Times New Roman"/>
          <w:b/>
          <w:sz w:val="40"/>
          <w:szCs w:val="40"/>
        </w:rPr>
        <w:t>大學核磁共振造影設備</w:t>
      </w:r>
      <w:r w:rsidR="00754E03">
        <w:rPr>
          <w:rFonts w:eastAsia="標楷體" w:cs="Times New Roman" w:hint="eastAsia"/>
          <w:b/>
          <w:sz w:val="40"/>
          <w:szCs w:val="40"/>
        </w:rPr>
        <w:t>收費明細表</w:t>
      </w:r>
    </w:p>
    <w:tbl>
      <w:tblPr>
        <w:tblStyle w:val="a5"/>
        <w:tblW w:w="106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68"/>
        <w:gridCol w:w="2489"/>
        <w:gridCol w:w="2490"/>
        <w:gridCol w:w="2465"/>
      </w:tblGrid>
      <w:tr w:rsidR="00B24EE4" w:rsidRPr="00EB1A54" w14:paraId="08678CFB" w14:textId="77777777" w:rsidTr="00A16BBB">
        <w:trPr>
          <w:trHeight w:val="381"/>
          <w:jc w:val="center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0978E7DA" w14:textId="77777777" w:rsidR="00B24EE4" w:rsidRPr="00EB1A54" w:rsidRDefault="00B24EE4" w:rsidP="00F643C1">
            <w:pPr>
              <w:jc w:val="center"/>
              <w:rPr>
                <w:rFonts w:eastAsia="標楷體" w:cs="Times New Roman"/>
                <w:b/>
              </w:rPr>
            </w:pPr>
            <w:bookmarkStart w:id="3" w:name="OLE_LINK17"/>
            <w:bookmarkStart w:id="4" w:name="OLE_LINK18"/>
            <w:bookmarkStart w:id="5" w:name="OLE_LINK19"/>
            <w:bookmarkEnd w:id="0"/>
            <w:bookmarkEnd w:id="1"/>
            <w:bookmarkEnd w:id="2"/>
            <w:r w:rsidRPr="00EB1A54">
              <w:rPr>
                <w:rFonts w:eastAsia="標楷體" w:cs="Times New Roman"/>
                <w:b/>
              </w:rPr>
              <w:t>項次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7E633C2E" w14:textId="77777777" w:rsidR="00B24EE4" w:rsidRPr="00EB1A54" w:rsidRDefault="00B24EE4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項目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14:paraId="4008B46F" w14:textId="77777777" w:rsidR="00B24EE4" w:rsidRPr="00EB1A54" w:rsidRDefault="00B24EE4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說明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28FEECC1" w14:textId="77777777" w:rsidR="00B24EE4" w:rsidRPr="00B24EE4" w:rsidRDefault="00B24EE4" w:rsidP="00F643C1">
            <w:pPr>
              <w:jc w:val="center"/>
              <w:rPr>
                <w:rFonts w:eastAsia="標楷體"/>
                <w:b/>
                <w:szCs w:val="24"/>
              </w:rPr>
            </w:pPr>
            <w:r w:rsidRPr="00B24EE4">
              <w:rPr>
                <w:rFonts w:eastAsia="標楷體" w:hint="eastAsia"/>
                <w:b/>
                <w:szCs w:val="24"/>
              </w:rPr>
              <w:t>學術單位</w:t>
            </w:r>
            <w:r w:rsidRPr="00B24EE4">
              <w:rPr>
                <w:rFonts w:eastAsia="標楷體" w:hint="eastAsia"/>
                <w:b/>
                <w:szCs w:val="24"/>
              </w:rPr>
              <w:t xml:space="preserve"> /</w:t>
            </w:r>
          </w:p>
          <w:p w14:paraId="56CD6734" w14:textId="77777777" w:rsidR="00B24EE4" w:rsidRPr="00B24EE4" w:rsidRDefault="00B24EE4" w:rsidP="00F643C1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B24EE4">
              <w:rPr>
                <w:rFonts w:eastAsia="標楷體" w:hint="eastAsia"/>
                <w:b/>
                <w:szCs w:val="24"/>
              </w:rPr>
              <w:t>非營利學術研究單位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20FD0D7C" w14:textId="77777777" w:rsidR="00B24EE4" w:rsidRPr="00B24EE4" w:rsidRDefault="00B24EE4" w:rsidP="00F643C1">
            <w:pPr>
              <w:jc w:val="center"/>
              <w:rPr>
                <w:rFonts w:eastAsia="標楷體"/>
                <w:b/>
                <w:szCs w:val="24"/>
              </w:rPr>
            </w:pPr>
            <w:r w:rsidRPr="00B24EE4">
              <w:rPr>
                <w:rFonts w:eastAsia="標楷體" w:hint="eastAsia"/>
                <w:b/>
                <w:szCs w:val="24"/>
              </w:rPr>
              <w:t>非學術單位</w:t>
            </w:r>
            <w:r w:rsidRPr="00B24EE4">
              <w:rPr>
                <w:rFonts w:eastAsia="標楷體" w:hint="eastAsia"/>
                <w:b/>
                <w:szCs w:val="24"/>
              </w:rPr>
              <w:t xml:space="preserve"> /</w:t>
            </w:r>
          </w:p>
          <w:p w14:paraId="26FB0E7D" w14:textId="77777777" w:rsidR="00B24EE4" w:rsidRPr="00B24EE4" w:rsidRDefault="00B24EE4" w:rsidP="00F643C1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B24EE4">
              <w:rPr>
                <w:rFonts w:eastAsia="標楷體" w:hint="eastAsia"/>
                <w:b/>
                <w:szCs w:val="24"/>
              </w:rPr>
              <w:t>營利單位</w:t>
            </w:r>
            <w:r w:rsidRPr="00B24EE4">
              <w:rPr>
                <w:rFonts w:eastAsia="標楷體" w:hint="eastAsia"/>
                <w:b/>
                <w:szCs w:val="24"/>
              </w:rPr>
              <w:t xml:space="preserve"> / </w:t>
            </w:r>
            <w:r w:rsidRPr="00B24EE4">
              <w:rPr>
                <w:rFonts w:eastAsia="標楷體" w:hint="eastAsia"/>
                <w:b/>
                <w:szCs w:val="24"/>
              </w:rPr>
              <w:t>廠商</w:t>
            </w:r>
          </w:p>
        </w:tc>
      </w:tr>
      <w:tr w:rsidR="00B24EE4" w:rsidRPr="00DA5426" w14:paraId="61D37E9C" w14:textId="77777777" w:rsidTr="00A16BBB">
        <w:trPr>
          <w:trHeight w:val="360"/>
          <w:jc w:val="center"/>
        </w:trPr>
        <w:tc>
          <w:tcPr>
            <w:tcW w:w="703" w:type="dxa"/>
            <w:vMerge w:val="restart"/>
            <w:vAlign w:val="center"/>
          </w:tcPr>
          <w:p w14:paraId="07983C2C" w14:textId="77777777" w:rsidR="00B24EE4" w:rsidRPr="00DA5426" w:rsidRDefault="00B24EE4" w:rsidP="00F643C1">
            <w:pPr>
              <w:jc w:val="center"/>
              <w:rPr>
                <w:rFonts w:eastAsia="標楷體" w:cs="Times New Roman"/>
              </w:rPr>
            </w:pPr>
            <w:bookmarkStart w:id="6" w:name="_Hlk428347881"/>
            <w:r w:rsidRPr="00DA5426">
              <w:rPr>
                <w:rFonts w:eastAsia="標楷體" w:cs="Times New Roman"/>
              </w:rPr>
              <w:t>1</w:t>
            </w:r>
          </w:p>
        </w:tc>
        <w:tc>
          <w:tcPr>
            <w:tcW w:w="2468" w:type="dxa"/>
            <w:vMerge w:val="restart"/>
            <w:vAlign w:val="center"/>
          </w:tcPr>
          <w:p w14:paraId="7649264B" w14:textId="77777777" w:rsidR="00B24EE4" w:rsidRDefault="00B24EE4" w:rsidP="00F643C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MRI</w:t>
            </w:r>
            <w:r>
              <w:rPr>
                <w:rFonts w:eastAsia="標楷體" w:cs="Times New Roman" w:hint="eastAsia"/>
              </w:rPr>
              <w:t>系統</w:t>
            </w:r>
          </w:p>
          <w:p w14:paraId="6F4F01EE" w14:textId="77777777" w:rsidR="00B24EE4" w:rsidRPr="00DA5426" w:rsidRDefault="00B24EE4" w:rsidP="00F643C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(Mock MRI</w:t>
            </w:r>
            <w:r>
              <w:rPr>
                <w:rFonts w:eastAsia="標楷體" w:cs="Times New Roman" w:hint="eastAsia"/>
              </w:rPr>
              <w:t>費用另計</w:t>
            </w:r>
            <w:r>
              <w:rPr>
                <w:rFonts w:eastAsia="標楷體" w:cs="Times New Roman" w:hint="eastAsia"/>
              </w:rPr>
              <w:t>)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14:paraId="4509FCE0" w14:textId="77777777" w:rsidR="00B24EE4" w:rsidRPr="00986A4F" w:rsidRDefault="00B24EE4" w:rsidP="00986A4F">
            <w:pPr>
              <w:jc w:val="both"/>
              <w:rPr>
                <w:rFonts w:eastAsia="標楷體" w:cs="Times New Roman"/>
              </w:rPr>
            </w:pPr>
            <w:r w:rsidRPr="00986A4F">
              <w:rPr>
                <w:rFonts w:eastAsia="標楷體" w:cs="Times New Roman" w:hint="eastAsia"/>
              </w:rPr>
              <w:t>使用</w:t>
            </w:r>
            <w:r w:rsidR="00301556" w:rsidRPr="00986A4F">
              <w:rPr>
                <w:rFonts w:eastAsia="標楷體" w:cs="Times New Roman" w:hint="eastAsia"/>
              </w:rPr>
              <w:t>科技部計畫</w:t>
            </w:r>
            <w:r w:rsidRPr="00986A4F">
              <w:rPr>
                <w:rFonts w:eastAsia="標楷體" w:cs="Times New Roman" w:hint="eastAsia"/>
              </w:rPr>
              <w:t>(10%)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14:paraId="2B36E921" w14:textId="77777777" w:rsidR="00B24EE4" w:rsidRPr="00DA5426" w:rsidRDefault="00B24EE4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46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49A62F6" w14:textId="77777777" w:rsidR="00B24EE4" w:rsidRPr="00DA5426" w:rsidRDefault="00B24EE4" w:rsidP="00F643C1">
            <w:pPr>
              <w:jc w:val="right"/>
              <w:rPr>
                <w:rFonts w:eastAsia="標楷體" w:cs="Times New Roman"/>
              </w:rPr>
            </w:pPr>
          </w:p>
        </w:tc>
      </w:tr>
      <w:bookmarkEnd w:id="6"/>
      <w:tr w:rsidR="00B24EE4" w:rsidRPr="00DA5426" w14:paraId="7B84E6BE" w14:textId="77777777" w:rsidTr="00A16BBB">
        <w:trPr>
          <w:trHeight w:val="360"/>
          <w:jc w:val="center"/>
        </w:trPr>
        <w:tc>
          <w:tcPr>
            <w:tcW w:w="703" w:type="dxa"/>
            <w:vMerge/>
            <w:vAlign w:val="center"/>
          </w:tcPr>
          <w:p w14:paraId="09AD21A2" w14:textId="77777777" w:rsidR="00B24EE4" w:rsidRPr="00DA5426" w:rsidRDefault="00B24EE4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2468" w:type="dxa"/>
            <w:vMerge/>
            <w:vAlign w:val="center"/>
          </w:tcPr>
          <w:p w14:paraId="51EFFA19" w14:textId="77777777" w:rsidR="00B24EE4" w:rsidRDefault="00B24EE4" w:rsidP="00F643C1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14:paraId="7E5A7E66" w14:textId="77777777" w:rsidR="00B24EE4" w:rsidRPr="00986A4F" w:rsidRDefault="00301556" w:rsidP="003D5DC8">
            <w:pPr>
              <w:jc w:val="both"/>
              <w:rPr>
                <w:rFonts w:eastAsia="標楷體" w:cs="Times New Roman"/>
              </w:rPr>
            </w:pPr>
            <w:r w:rsidRPr="00986A4F">
              <w:rPr>
                <w:rFonts w:eastAsia="標楷體" w:cs="Times New Roman" w:hint="eastAsia"/>
              </w:rPr>
              <w:t>非科技部計畫</w:t>
            </w:r>
            <w:r w:rsidR="00B24EE4" w:rsidRPr="00986A4F">
              <w:rPr>
                <w:rFonts w:eastAsia="標楷體" w:cs="Times New Roman" w:hint="eastAsia"/>
              </w:rPr>
              <w:t>(</w:t>
            </w:r>
            <w:r w:rsidR="00B24EE4" w:rsidRPr="00986A4F">
              <w:rPr>
                <w:rFonts w:eastAsia="標楷體" w:cs="Times New Roman" w:hint="eastAsia"/>
              </w:rPr>
              <w:t>全額</w:t>
            </w:r>
            <w:r w:rsidR="00B24EE4" w:rsidRPr="00986A4F">
              <w:rPr>
                <w:rFonts w:eastAsia="標楷體" w:cs="Times New Roman" w:hint="eastAsia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14:paraId="70B00FC7" w14:textId="77777777" w:rsidR="00B24EE4" w:rsidRPr="00DA5426" w:rsidRDefault="00B24EE4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14:paraId="2D5A47E5" w14:textId="77777777" w:rsidR="00B24EE4" w:rsidRDefault="00B24EE4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6000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bookmarkEnd w:id="3"/>
      <w:bookmarkEnd w:id="4"/>
      <w:bookmarkEnd w:id="5"/>
    </w:tbl>
    <w:p w14:paraId="3494FCF6" w14:textId="77777777" w:rsidR="00A8107F" w:rsidRPr="00AF6E0A" w:rsidRDefault="00A8107F" w:rsidP="00AF6E0A">
      <w:pPr>
        <w:rPr>
          <w:szCs w:val="24"/>
        </w:rPr>
      </w:pPr>
    </w:p>
    <w:tbl>
      <w:tblPr>
        <w:tblStyle w:val="a5"/>
        <w:tblW w:w="10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205"/>
        <w:gridCol w:w="2536"/>
        <w:gridCol w:w="7"/>
        <w:gridCol w:w="2078"/>
        <w:gridCol w:w="10"/>
        <w:gridCol w:w="2076"/>
      </w:tblGrid>
      <w:tr w:rsidR="00CC789E" w:rsidRPr="00AF6E0A" w14:paraId="27CA2023" w14:textId="77777777" w:rsidTr="00D57ECF">
        <w:trPr>
          <w:trHeight w:val="378"/>
          <w:jc w:val="center"/>
        </w:trPr>
        <w:tc>
          <w:tcPr>
            <w:tcW w:w="10615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52B93F9C" w14:textId="77777777" w:rsidR="00CC789E" w:rsidRPr="00AF6E0A" w:rsidRDefault="00CC789E" w:rsidP="00AF6E0A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 w:rsidRPr="00AF6E0A">
              <w:rPr>
                <w:rFonts w:eastAsia="標楷體" w:cs="Times New Roman" w:hint="eastAsia"/>
                <w:b/>
                <w:sz w:val="28"/>
                <w:szCs w:val="28"/>
              </w:rPr>
              <w:t>周邊設備使用明細</w:t>
            </w:r>
          </w:p>
        </w:tc>
      </w:tr>
      <w:tr w:rsidR="00B12D84" w:rsidRPr="00583108" w14:paraId="7B396E4E" w14:textId="77777777" w:rsidTr="00D57ECF">
        <w:trPr>
          <w:trHeight w:val="378"/>
          <w:jc w:val="center"/>
        </w:trPr>
        <w:tc>
          <w:tcPr>
            <w:tcW w:w="10615" w:type="dxa"/>
            <w:gridSpan w:val="7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14:paraId="103F97BD" w14:textId="77777777" w:rsidR="00A1239F" w:rsidRPr="00583108" w:rsidRDefault="00A1239F" w:rsidP="00A1239F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 w:rsidRPr="00583108">
              <w:rPr>
                <w:rFonts w:eastAsia="標楷體" w:cs="Times New Roman" w:hint="eastAsia"/>
                <w:b/>
              </w:rPr>
              <w:t>配合</w:t>
            </w:r>
            <w:r w:rsidRPr="00583108">
              <w:rPr>
                <w:rFonts w:eastAsia="標楷體" w:cs="Times New Roman" w:hint="eastAsia"/>
                <w:b/>
              </w:rPr>
              <w:t>MRI</w:t>
            </w:r>
            <w:r w:rsidRPr="00583108">
              <w:rPr>
                <w:rFonts w:eastAsia="標楷體" w:cs="Times New Roman" w:hint="eastAsia"/>
                <w:b/>
              </w:rPr>
              <w:t>系統</w:t>
            </w:r>
            <w:bookmarkStart w:id="7" w:name="OLE_LINK88"/>
            <w:bookmarkStart w:id="8" w:name="OLE_LINK89"/>
            <w:bookmarkStart w:id="9" w:name="OLE_LINK90"/>
            <w:r w:rsidRPr="00583108">
              <w:rPr>
                <w:rFonts w:eastAsia="標楷體" w:cs="Times New Roman" w:hint="eastAsia"/>
                <w:b/>
              </w:rPr>
              <w:t xml:space="preserve"> (</w:t>
            </w:r>
            <w:r w:rsidRPr="00583108">
              <w:rPr>
                <w:rFonts w:eastAsia="標楷體" w:cs="Times New Roman" w:hint="eastAsia"/>
                <w:b/>
              </w:rPr>
              <w:t>不含</w:t>
            </w:r>
            <w:r w:rsidRPr="00583108">
              <w:rPr>
                <w:rFonts w:eastAsia="標楷體" w:cs="Times New Roman" w:hint="eastAsia"/>
                <w:b/>
              </w:rPr>
              <w:t>Mock MRI)</w:t>
            </w:r>
            <w:bookmarkEnd w:id="7"/>
            <w:bookmarkEnd w:id="8"/>
            <w:bookmarkEnd w:id="9"/>
            <w:r w:rsidRPr="00583108">
              <w:rPr>
                <w:rFonts w:eastAsia="標楷體" w:cs="Times New Roman" w:hint="eastAsia"/>
                <w:b/>
              </w:rPr>
              <w:t>使用時，僅使用第一套刺激設備</w:t>
            </w:r>
            <w:r>
              <w:rPr>
                <w:rFonts w:eastAsia="標楷體" w:cs="Times New Roman" w:hint="eastAsia"/>
                <w:b/>
              </w:rPr>
              <w:t>(A</w:t>
            </w:r>
            <w:r>
              <w:rPr>
                <w:rFonts w:eastAsia="標楷體" w:cs="Times New Roman" w:hint="eastAsia"/>
                <w:b/>
              </w:rPr>
              <w:t>組設備</w:t>
            </w:r>
            <w:r>
              <w:rPr>
                <w:rFonts w:eastAsia="標楷體" w:cs="Times New Roman" w:hint="eastAsia"/>
                <w:b/>
              </w:rPr>
              <w:t>)</w:t>
            </w:r>
            <w:r w:rsidRPr="00583108">
              <w:rPr>
                <w:rFonts w:eastAsia="標楷體" w:cs="Times New Roman" w:hint="eastAsia"/>
                <w:b/>
              </w:rPr>
              <w:t>+</w:t>
            </w:r>
            <w:r w:rsidRPr="00583108">
              <w:rPr>
                <w:rFonts w:eastAsia="標楷體" w:cs="Times New Roman" w:hint="eastAsia"/>
                <w:b/>
              </w:rPr>
              <w:t>第一套反應設備</w:t>
            </w:r>
            <w:r>
              <w:rPr>
                <w:rFonts w:eastAsia="標楷體" w:cs="Times New Roman" w:hint="eastAsia"/>
                <w:b/>
              </w:rPr>
              <w:t>(B</w:t>
            </w:r>
            <w:r>
              <w:rPr>
                <w:rFonts w:eastAsia="標楷體" w:cs="Times New Roman" w:hint="eastAsia"/>
                <w:b/>
              </w:rPr>
              <w:t>組設備</w:t>
            </w:r>
            <w:r>
              <w:rPr>
                <w:rFonts w:eastAsia="標楷體" w:cs="Times New Roman" w:hint="eastAsia"/>
                <w:b/>
              </w:rPr>
              <w:t>)</w:t>
            </w:r>
            <w:r>
              <w:rPr>
                <w:rFonts w:eastAsia="標楷體" w:cs="Times New Roman" w:hint="eastAsia"/>
                <w:b/>
              </w:rPr>
              <w:t>將</w:t>
            </w:r>
            <w:r w:rsidRPr="00583108">
              <w:rPr>
                <w:rFonts w:eastAsia="標楷體" w:cs="Times New Roman" w:hint="eastAsia"/>
                <w:b/>
              </w:rPr>
              <w:t>不另收費。</w:t>
            </w:r>
          </w:p>
          <w:p w14:paraId="72ACE9E6" w14:textId="77777777" w:rsidR="00A1239F" w:rsidRDefault="00A1239F" w:rsidP="00A1239F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 w:rsidRPr="00583108">
              <w:rPr>
                <w:rFonts w:eastAsia="標楷體" w:cs="Times New Roman" w:hint="eastAsia"/>
                <w:b/>
              </w:rPr>
              <w:t>需使用第二套以上</w:t>
            </w:r>
            <w:bookmarkStart w:id="10" w:name="OLE_LINK85"/>
            <w:bookmarkStart w:id="11" w:name="OLE_LINK86"/>
            <w:bookmarkStart w:id="12" w:name="OLE_LINK87"/>
            <w:r>
              <w:rPr>
                <w:rFonts w:eastAsia="標楷體" w:cs="Times New Roman" w:hint="eastAsia"/>
                <w:b/>
              </w:rPr>
              <w:t>A</w:t>
            </w:r>
            <w:r>
              <w:rPr>
                <w:rFonts w:eastAsia="標楷體" w:cs="Times New Roman" w:hint="eastAsia"/>
                <w:b/>
              </w:rPr>
              <w:t>組</w:t>
            </w:r>
            <w:r w:rsidRPr="00583108">
              <w:rPr>
                <w:rFonts w:eastAsia="標楷體" w:cs="Times New Roman" w:hint="eastAsia"/>
                <w:b/>
              </w:rPr>
              <w:t>刺激</w:t>
            </w:r>
            <w:r>
              <w:rPr>
                <w:rFonts w:eastAsia="標楷體" w:cs="Times New Roman" w:hint="eastAsia"/>
                <w:b/>
              </w:rPr>
              <w:t>設備</w:t>
            </w:r>
            <w:r w:rsidRPr="00583108">
              <w:rPr>
                <w:rFonts w:eastAsia="標楷體" w:cs="Times New Roman" w:hint="eastAsia"/>
                <w:b/>
              </w:rPr>
              <w:t>/</w:t>
            </w:r>
            <w:r>
              <w:rPr>
                <w:rFonts w:eastAsia="標楷體" w:cs="Times New Roman" w:hint="eastAsia"/>
                <w:b/>
              </w:rPr>
              <w:t>B</w:t>
            </w:r>
            <w:r>
              <w:rPr>
                <w:rFonts w:eastAsia="標楷體" w:cs="Times New Roman" w:hint="eastAsia"/>
                <w:b/>
              </w:rPr>
              <w:t>組</w:t>
            </w:r>
            <w:r w:rsidRPr="00583108">
              <w:rPr>
                <w:rFonts w:eastAsia="標楷體" w:cs="Times New Roman" w:hint="eastAsia"/>
                <w:b/>
              </w:rPr>
              <w:t>反應</w:t>
            </w:r>
            <w:bookmarkEnd w:id="10"/>
            <w:bookmarkEnd w:id="11"/>
            <w:bookmarkEnd w:id="12"/>
            <w:r w:rsidRPr="00583108">
              <w:rPr>
                <w:rFonts w:eastAsia="標楷體" w:cs="Times New Roman" w:hint="eastAsia"/>
                <w:b/>
              </w:rPr>
              <w:t>設備，或無配合</w:t>
            </w:r>
            <w:r w:rsidRPr="00583108">
              <w:rPr>
                <w:rFonts w:eastAsia="標楷體" w:cs="Times New Roman" w:hint="eastAsia"/>
                <w:b/>
              </w:rPr>
              <w:t>MRI</w:t>
            </w:r>
            <w:r w:rsidRPr="00583108">
              <w:rPr>
                <w:rFonts w:eastAsia="標楷體" w:cs="Times New Roman" w:hint="eastAsia"/>
                <w:b/>
              </w:rPr>
              <w:t>系統</w:t>
            </w:r>
            <w:r>
              <w:rPr>
                <w:rFonts w:eastAsia="標楷體" w:cs="Times New Roman" w:hint="eastAsia"/>
                <w:b/>
              </w:rPr>
              <w:t>單獨</w:t>
            </w:r>
            <w:r w:rsidRPr="00583108">
              <w:rPr>
                <w:rFonts w:eastAsia="標楷體" w:cs="Times New Roman" w:hint="eastAsia"/>
                <w:b/>
              </w:rPr>
              <w:t>使用任一套</w:t>
            </w:r>
            <w:r>
              <w:rPr>
                <w:rFonts w:eastAsia="標楷體" w:cs="Times New Roman" w:hint="eastAsia"/>
                <w:b/>
              </w:rPr>
              <w:t>A</w:t>
            </w:r>
            <w:r>
              <w:rPr>
                <w:rFonts w:eastAsia="標楷體" w:cs="Times New Roman" w:hint="eastAsia"/>
                <w:b/>
              </w:rPr>
              <w:t>組</w:t>
            </w:r>
            <w:r w:rsidRPr="00583108">
              <w:rPr>
                <w:rFonts w:eastAsia="標楷體" w:cs="Times New Roman" w:hint="eastAsia"/>
                <w:b/>
              </w:rPr>
              <w:t>刺激</w:t>
            </w:r>
            <w:r>
              <w:rPr>
                <w:rFonts w:eastAsia="標楷體" w:cs="Times New Roman" w:hint="eastAsia"/>
                <w:b/>
              </w:rPr>
              <w:t>設備</w:t>
            </w:r>
            <w:r w:rsidRPr="00583108">
              <w:rPr>
                <w:rFonts w:eastAsia="標楷體" w:cs="Times New Roman" w:hint="eastAsia"/>
                <w:b/>
              </w:rPr>
              <w:t>/</w:t>
            </w:r>
            <w:r>
              <w:rPr>
                <w:rFonts w:eastAsia="標楷體" w:cs="Times New Roman" w:hint="eastAsia"/>
                <w:b/>
              </w:rPr>
              <w:t>B</w:t>
            </w:r>
            <w:r>
              <w:rPr>
                <w:rFonts w:eastAsia="標楷體" w:cs="Times New Roman" w:hint="eastAsia"/>
                <w:b/>
              </w:rPr>
              <w:t>組</w:t>
            </w:r>
            <w:r w:rsidRPr="00583108">
              <w:rPr>
                <w:rFonts w:eastAsia="標楷體" w:cs="Times New Roman" w:hint="eastAsia"/>
                <w:b/>
              </w:rPr>
              <w:t>反應設備</w:t>
            </w:r>
            <w:r>
              <w:rPr>
                <w:rFonts w:eastAsia="標楷體" w:cs="Times New Roman" w:hint="eastAsia"/>
                <w:b/>
              </w:rPr>
              <w:t>時</w:t>
            </w:r>
            <w:r w:rsidRPr="00583108">
              <w:rPr>
                <w:rFonts w:eastAsia="標楷體" w:cs="Times New Roman" w:hint="eastAsia"/>
                <w:b/>
              </w:rPr>
              <w:t>，</w:t>
            </w:r>
            <w:r>
              <w:rPr>
                <w:rFonts w:eastAsia="標楷體" w:cs="Times New Roman" w:hint="eastAsia"/>
                <w:b/>
              </w:rPr>
              <w:t>則需</w:t>
            </w:r>
            <w:r w:rsidRPr="00583108">
              <w:rPr>
                <w:rFonts w:eastAsia="標楷體" w:cs="Times New Roman" w:hint="eastAsia"/>
                <w:b/>
              </w:rPr>
              <w:t>依下表計費。</w:t>
            </w:r>
          </w:p>
          <w:p w14:paraId="6E961E41" w14:textId="77777777" w:rsidR="00A1239F" w:rsidRDefault="00A1239F" w:rsidP="00A1239F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配合</w:t>
            </w:r>
            <w:r>
              <w:rPr>
                <w:rFonts w:eastAsia="標楷體" w:cs="Times New Roman" w:hint="eastAsia"/>
                <w:b/>
              </w:rPr>
              <w:t>Mock MRI</w:t>
            </w:r>
            <w:r>
              <w:rPr>
                <w:rFonts w:eastAsia="標楷體" w:cs="Times New Roman" w:hint="eastAsia"/>
                <w:b/>
              </w:rPr>
              <w:t>或行為實驗室使用任何周邊設備皆需依下表計費。</w:t>
            </w:r>
          </w:p>
          <w:p w14:paraId="10138DA4" w14:textId="77777777" w:rsidR="00B12D84" w:rsidRDefault="00A1239F" w:rsidP="00A1239F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C</w:t>
            </w:r>
            <w:r>
              <w:rPr>
                <w:rFonts w:eastAsia="標楷體" w:cs="Times New Roman" w:hint="eastAsia"/>
                <w:b/>
              </w:rPr>
              <w:t>組所列之其他周邊設備使用一律依下表收費。</w:t>
            </w:r>
          </w:p>
          <w:p w14:paraId="592D80F4" w14:textId="77777777" w:rsidR="00A43D8F" w:rsidRDefault="00A43D8F" w:rsidP="00BB63D5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項次</w:t>
            </w:r>
            <w:r>
              <w:rPr>
                <w:rFonts w:eastAsia="標楷體" w:cs="Times New Roman" w:hint="eastAsia"/>
                <w:b/>
              </w:rPr>
              <w:t>1</w:t>
            </w:r>
            <w:r w:rsidR="00BB63D5">
              <w:rPr>
                <w:rFonts w:eastAsia="標楷體" w:cs="Times New Roman" w:hint="eastAsia"/>
                <w:b/>
              </w:rPr>
              <w:t>4</w:t>
            </w:r>
            <w:r>
              <w:rPr>
                <w:rFonts w:eastAsia="標楷體" w:cs="Times New Roman" w:hint="eastAsia"/>
                <w:b/>
              </w:rPr>
              <w:t>及</w:t>
            </w:r>
            <w:r w:rsidR="00BB63D5">
              <w:rPr>
                <w:rFonts w:eastAsia="標楷體" w:cs="Times New Roman" w:hint="eastAsia"/>
                <w:b/>
              </w:rPr>
              <w:t>15</w:t>
            </w:r>
            <w:r>
              <w:rPr>
                <w:rFonts w:eastAsia="標楷體" w:cs="Times New Roman" w:hint="eastAsia"/>
                <w:b/>
              </w:rPr>
              <w:t>因非</w:t>
            </w:r>
            <w:r>
              <w:rPr>
                <w:rFonts w:eastAsia="標楷體" w:cs="Times New Roman" w:hint="eastAsia"/>
                <w:b/>
              </w:rPr>
              <w:t>MR Compatible</w:t>
            </w:r>
            <w:r>
              <w:rPr>
                <w:rFonts w:eastAsia="標楷體" w:cs="Times New Roman" w:hint="eastAsia"/>
                <w:b/>
              </w:rPr>
              <w:t>設備，僅置於三樓空間使用</w:t>
            </w:r>
            <w:bookmarkStart w:id="13" w:name="OLE_LINK78"/>
            <w:bookmarkStart w:id="14" w:name="OLE_LINK79"/>
            <w:bookmarkStart w:id="15" w:name="OLE_LINK80"/>
            <w:bookmarkStart w:id="16" w:name="OLE_LINK81"/>
            <w:bookmarkStart w:id="17" w:name="OLE_LINK82"/>
            <w:r>
              <w:rPr>
                <w:rFonts w:eastAsia="標楷體" w:cs="Times New Roman" w:hint="eastAsia"/>
                <w:b/>
              </w:rPr>
              <w:t>，</w:t>
            </w:r>
            <w:bookmarkEnd w:id="13"/>
            <w:bookmarkEnd w:id="14"/>
            <w:bookmarkEnd w:id="15"/>
            <w:bookmarkEnd w:id="16"/>
            <w:bookmarkEnd w:id="17"/>
            <w:r>
              <w:rPr>
                <w:rFonts w:eastAsia="標楷體" w:cs="Times New Roman" w:hint="eastAsia"/>
                <w:b/>
              </w:rPr>
              <w:t>故列於</w:t>
            </w:r>
            <w:r>
              <w:rPr>
                <w:rFonts w:eastAsia="標楷體" w:cs="Times New Roman" w:hint="eastAsia"/>
                <w:b/>
              </w:rPr>
              <w:t>C</w:t>
            </w:r>
            <w:r>
              <w:rPr>
                <w:rFonts w:eastAsia="標楷體" w:cs="Times New Roman" w:hint="eastAsia"/>
                <w:b/>
              </w:rPr>
              <w:t>組依下表收費</w:t>
            </w:r>
            <w:bookmarkStart w:id="18" w:name="OLE_LINK83"/>
            <w:bookmarkStart w:id="19" w:name="OLE_LINK84"/>
            <w:bookmarkStart w:id="20" w:name="OLE_LINK93"/>
            <w:r>
              <w:rPr>
                <w:rFonts w:eastAsia="標楷體" w:cs="Times New Roman" w:hint="eastAsia"/>
                <w:b/>
              </w:rPr>
              <w:t>。</w:t>
            </w:r>
            <w:bookmarkEnd w:id="18"/>
            <w:bookmarkEnd w:id="19"/>
            <w:bookmarkEnd w:id="20"/>
          </w:p>
          <w:p w14:paraId="41B8E935" w14:textId="77777777" w:rsidR="00FB0D81" w:rsidRDefault="00FB0D81" w:rsidP="00BB63D5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三樓另有電腦分析室，可供計畫申請通過之單位使用，不另行收費。</w:t>
            </w:r>
          </w:p>
          <w:p w14:paraId="6DD7648D" w14:textId="77777777" w:rsidR="004E4C8A" w:rsidRPr="00583108" w:rsidRDefault="00E63C66" w:rsidP="00BB63D5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若使用三樓行為實驗室</w:t>
            </w:r>
            <w:r w:rsidR="004E4C8A">
              <w:rPr>
                <w:rFonts w:eastAsia="標楷體" w:cs="Times New Roman" w:hint="eastAsia"/>
                <w:b/>
              </w:rPr>
              <w:t>時，同時租借任一項設備，則不需收取空間使用費。</w:t>
            </w:r>
          </w:p>
        </w:tc>
      </w:tr>
      <w:tr w:rsidR="00D57ECF" w:rsidRPr="003B4337" w14:paraId="5EC20F56" w14:textId="77777777" w:rsidTr="0065137C">
        <w:trPr>
          <w:trHeight w:val="378"/>
          <w:jc w:val="center"/>
        </w:trPr>
        <w:tc>
          <w:tcPr>
            <w:tcW w:w="703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49948E" w14:textId="77777777" w:rsidR="00D57ECF" w:rsidRPr="003B4337" w:rsidRDefault="00D57ECF" w:rsidP="00291031">
            <w:pPr>
              <w:jc w:val="center"/>
              <w:rPr>
                <w:rFonts w:eastAsia="標楷體" w:cs="Times New Roman"/>
                <w:b/>
              </w:rPr>
            </w:pPr>
            <w:bookmarkStart w:id="21" w:name="OLE_LINK91"/>
            <w:bookmarkStart w:id="22" w:name="OLE_LINK92"/>
            <w:bookmarkStart w:id="23" w:name="OLE_LINK191"/>
            <w:bookmarkStart w:id="24" w:name="OLE_LINK192"/>
            <w:bookmarkStart w:id="25" w:name="OLE_LINK45"/>
            <w:bookmarkStart w:id="26" w:name="OLE_LINK46"/>
            <w:bookmarkStart w:id="27" w:name="OLE_LINK50"/>
            <w:r w:rsidRPr="003B4337">
              <w:rPr>
                <w:rFonts w:eastAsia="標楷體" w:cs="Times New Roman" w:hint="eastAsia"/>
                <w:b/>
              </w:rPr>
              <w:t>項次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ECEB" w14:textId="77777777" w:rsidR="00D57ECF" w:rsidRPr="003B4337" w:rsidRDefault="00D57ECF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項目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1CB56" w14:textId="77777777" w:rsidR="00D57ECF" w:rsidRPr="00EB1A54" w:rsidRDefault="00D57ECF" w:rsidP="003D5DC8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說明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28585" w14:textId="77777777" w:rsidR="00D57ECF" w:rsidRPr="00D57ECF" w:rsidRDefault="00D57ECF" w:rsidP="003D5DC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57ECF">
              <w:rPr>
                <w:rFonts w:eastAsia="標楷體" w:hint="eastAsia"/>
                <w:b/>
                <w:sz w:val="20"/>
                <w:szCs w:val="20"/>
              </w:rPr>
              <w:t>學術單位</w:t>
            </w:r>
            <w:r w:rsidRPr="00D57ECF">
              <w:rPr>
                <w:rFonts w:eastAsia="標楷體" w:hint="eastAsia"/>
                <w:b/>
                <w:sz w:val="20"/>
                <w:szCs w:val="20"/>
              </w:rPr>
              <w:t xml:space="preserve"> /</w:t>
            </w:r>
          </w:p>
          <w:p w14:paraId="46393301" w14:textId="77777777" w:rsidR="00D57ECF" w:rsidRPr="00D57ECF" w:rsidRDefault="00D57ECF" w:rsidP="003D5DC8">
            <w:pPr>
              <w:jc w:val="center"/>
              <w:rPr>
                <w:rFonts w:eastAsia="標楷體" w:cs="Times New Roman"/>
                <w:b/>
                <w:sz w:val="20"/>
                <w:szCs w:val="20"/>
              </w:rPr>
            </w:pPr>
            <w:r w:rsidRPr="00D57ECF">
              <w:rPr>
                <w:rFonts w:eastAsia="標楷體" w:hint="eastAsia"/>
                <w:b/>
                <w:sz w:val="20"/>
                <w:szCs w:val="20"/>
              </w:rPr>
              <w:t>非營利學術研究單位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1B669897" w14:textId="77777777" w:rsidR="00D57ECF" w:rsidRPr="00D57ECF" w:rsidRDefault="00D57ECF" w:rsidP="003D5DC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57ECF">
              <w:rPr>
                <w:rFonts w:eastAsia="標楷體" w:hint="eastAsia"/>
                <w:b/>
                <w:sz w:val="20"/>
                <w:szCs w:val="20"/>
              </w:rPr>
              <w:t>非學術單位</w:t>
            </w:r>
            <w:r w:rsidRPr="00D57ECF">
              <w:rPr>
                <w:rFonts w:eastAsia="標楷體" w:hint="eastAsia"/>
                <w:b/>
                <w:sz w:val="20"/>
                <w:szCs w:val="20"/>
              </w:rPr>
              <w:t xml:space="preserve"> /</w:t>
            </w:r>
          </w:p>
          <w:p w14:paraId="49F8898F" w14:textId="77777777" w:rsidR="00D57ECF" w:rsidRPr="00D57ECF" w:rsidRDefault="00D57ECF" w:rsidP="003D5DC8">
            <w:pPr>
              <w:jc w:val="center"/>
              <w:rPr>
                <w:rFonts w:eastAsia="標楷體" w:cs="Times New Roman"/>
                <w:b/>
                <w:sz w:val="20"/>
                <w:szCs w:val="20"/>
              </w:rPr>
            </w:pPr>
            <w:r w:rsidRPr="00D57ECF">
              <w:rPr>
                <w:rFonts w:eastAsia="標楷體" w:hint="eastAsia"/>
                <w:b/>
                <w:sz w:val="20"/>
                <w:szCs w:val="20"/>
              </w:rPr>
              <w:t>營利單位</w:t>
            </w:r>
            <w:r w:rsidRPr="00D57ECF">
              <w:rPr>
                <w:rFonts w:eastAsia="標楷體" w:hint="eastAsia"/>
                <w:b/>
                <w:sz w:val="20"/>
                <w:szCs w:val="20"/>
              </w:rPr>
              <w:t xml:space="preserve"> / </w:t>
            </w:r>
            <w:r w:rsidRPr="00D57ECF">
              <w:rPr>
                <w:rFonts w:eastAsia="標楷體" w:hint="eastAsia"/>
                <w:b/>
                <w:sz w:val="20"/>
                <w:szCs w:val="20"/>
              </w:rPr>
              <w:t>廠商</w:t>
            </w:r>
          </w:p>
        </w:tc>
      </w:tr>
      <w:tr w:rsidR="0065137C" w:rsidRPr="00583108" w14:paraId="21B1C9C3" w14:textId="77777777" w:rsidTr="003D5DC8">
        <w:trPr>
          <w:trHeight w:val="378"/>
          <w:jc w:val="center"/>
        </w:trPr>
        <w:tc>
          <w:tcPr>
            <w:tcW w:w="10615" w:type="dxa"/>
            <w:gridSpan w:val="7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5D32EA8" w14:textId="77777777" w:rsidR="0065137C" w:rsidRPr="00583108" w:rsidRDefault="0065137C" w:rsidP="003D5DC8">
            <w:pPr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 xml:space="preserve">A. </w:t>
            </w:r>
            <w:r>
              <w:rPr>
                <w:rFonts w:eastAsia="標楷體" w:cs="Times New Roman" w:hint="eastAsia"/>
                <w:b/>
              </w:rPr>
              <w:t>實驗刺激設備</w:t>
            </w:r>
          </w:p>
        </w:tc>
      </w:tr>
      <w:tr w:rsidR="0065137C" w:rsidRPr="00DA5426" w14:paraId="656FC496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3" w:type="dxa"/>
            <w:vMerge w:val="restart"/>
            <w:vAlign w:val="center"/>
          </w:tcPr>
          <w:p w14:paraId="3C95F271" w14:textId="77777777" w:rsidR="0065137C" w:rsidRPr="00DA5426" w:rsidRDefault="0065137C" w:rsidP="003D5DC8">
            <w:pPr>
              <w:jc w:val="center"/>
              <w:rPr>
                <w:rFonts w:eastAsia="標楷體" w:cs="Times New Roman"/>
              </w:rPr>
            </w:pPr>
            <w:bookmarkStart w:id="28" w:name="OLE_LINK28"/>
            <w:bookmarkStart w:id="29" w:name="OLE_LINK29"/>
            <w:bookmarkEnd w:id="21"/>
            <w:bookmarkEnd w:id="22"/>
            <w:bookmarkEnd w:id="23"/>
            <w:bookmarkEnd w:id="24"/>
            <w:r>
              <w:rPr>
                <w:rFonts w:eastAsia="標楷體" w:cs="Times New Roman" w:hint="eastAsia"/>
              </w:rPr>
              <w:t>2-1</w:t>
            </w:r>
          </w:p>
        </w:tc>
        <w:tc>
          <w:tcPr>
            <w:tcW w:w="3205" w:type="dxa"/>
            <w:vMerge w:val="restart"/>
            <w:vAlign w:val="center"/>
          </w:tcPr>
          <w:p w14:paraId="5F82A028" w14:textId="77777777" w:rsidR="0065137C" w:rsidRPr="00DA5426" w:rsidRDefault="0065137C" w:rsidP="003D5DC8">
            <w:pPr>
              <w:jc w:val="both"/>
              <w:rPr>
                <w:rFonts w:eastAsia="標楷體" w:cs="Times New Roman"/>
              </w:rPr>
            </w:pPr>
            <w:bookmarkStart w:id="30" w:name="OLE_LINK167"/>
            <w:bookmarkStart w:id="31" w:name="OLE_LINK168"/>
            <w:bookmarkStart w:id="32" w:name="OLE_LINK169"/>
            <w:r>
              <w:rPr>
                <w:rFonts w:eastAsia="標楷體" w:cs="Times New Roman" w:hint="eastAsia"/>
              </w:rPr>
              <w:t>視覺刺激設備</w:t>
            </w:r>
            <w:r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 w:hint="eastAsia"/>
              </w:rPr>
              <w:t xml:space="preserve"> Goggle</w:t>
            </w:r>
            <w:r>
              <w:rPr>
                <w:rFonts w:eastAsia="標楷體" w:cs="Times New Roman" w:hint="eastAsia"/>
              </w:rPr>
              <w:t>系統</w:t>
            </w:r>
            <w:bookmarkEnd w:id="30"/>
            <w:bookmarkEnd w:id="31"/>
            <w:bookmarkEnd w:id="32"/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4706D5" w14:textId="77777777" w:rsidR="0065137C" w:rsidRPr="00434FED" w:rsidRDefault="0065137C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DDED3A" w14:textId="77777777" w:rsidR="0065137C" w:rsidRPr="00DA5426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E2875D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65137C" w:rsidRPr="00DA5426" w14:paraId="04482AD2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14:paraId="0BD5AB7A" w14:textId="77777777" w:rsidR="0065137C" w:rsidRPr="00DA5426" w:rsidRDefault="0065137C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5" w:type="dxa"/>
            <w:vMerge/>
            <w:tcBorders>
              <w:bottom w:val="single" w:sz="4" w:space="0" w:color="auto"/>
            </w:tcBorders>
            <w:vAlign w:val="center"/>
          </w:tcPr>
          <w:p w14:paraId="1F2019E6" w14:textId="77777777" w:rsidR="0065137C" w:rsidRDefault="0065137C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8E5756" w14:textId="77777777" w:rsidR="0065137C" w:rsidRPr="00434FED" w:rsidRDefault="0065137C" w:rsidP="0065137C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20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B93C5C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4D5F28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65137C" w:rsidRPr="00DA5426" w14:paraId="046838D0" w14:textId="77777777" w:rsidTr="0065137C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F70FC" w14:textId="77777777" w:rsidR="0065137C" w:rsidRDefault="0065137C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2-2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E6451" w14:textId="77777777" w:rsidR="0065137C" w:rsidRPr="00DA5426" w:rsidRDefault="0065137C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視覺刺激設備</w:t>
            </w:r>
            <w:bookmarkStart w:id="33" w:name="OLE_LINK170"/>
            <w:bookmarkStart w:id="34" w:name="OLE_LINK171"/>
            <w:bookmarkStart w:id="35" w:name="OLE_LINK172"/>
            <w:bookmarkStart w:id="36" w:name="OLE_LINK173"/>
            <w:bookmarkStart w:id="37" w:name="OLE_LINK174"/>
            <w:bookmarkStart w:id="38" w:name="OLE_LINK175"/>
            <w:bookmarkStart w:id="39" w:name="OLE_LINK176"/>
            <w:bookmarkStart w:id="40" w:name="OLE_LINK177"/>
            <w:bookmarkStart w:id="41" w:name="OLE_LINK178"/>
            <w:bookmarkStart w:id="42" w:name="OLE_LINK179"/>
            <w:bookmarkStart w:id="43" w:name="OLE_LINK180"/>
            <w:bookmarkStart w:id="44" w:name="OLE_LINK181"/>
            <w:bookmarkStart w:id="45" w:name="OLE_LINK182"/>
            <w:bookmarkStart w:id="46" w:name="OLE_LINK183"/>
            <w:bookmarkStart w:id="47" w:name="OLE_LINK184"/>
            <w:bookmarkStart w:id="48" w:name="OLE_LINK185"/>
            <w:bookmarkStart w:id="49" w:name="OLE_LINK186"/>
            <w:bookmarkStart w:id="50" w:name="OLE_LINK187"/>
            <w:r>
              <w:rPr>
                <w:rFonts w:eastAsia="標楷體" w:cs="Times New Roman"/>
              </w:rPr>
              <w:t>—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rFonts w:eastAsia="標楷體" w:cs="Times New Roman" w:hint="eastAsia"/>
              </w:rPr>
              <w:t>投影系統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B3910" w14:textId="77777777" w:rsidR="0065137C" w:rsidRPr="00434FED" w:rsidRDefault="0065137C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一律算做第一套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8F925" w14:textId="77777777" w:rsidR="0065137C" w:rsidRPr="00DA5426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B0B95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65137C" w:rsidRPr="00DA5426" w14:paraId="7A9B8783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14:paraId="2D582369" w14:textId="77777777" w:rsidR="0065137C" w:rsidRPr="00DA5426" w:rsidRDefault="00446259" w:rsidP="003D5DC8">
            <w:pPr>
              <w:jc w:val="center"/>
              <w:rPr>
                <w:rFonts w:eastAsia="標楷體" w:cs="Times New Roman"/>
              </w:rPr>
            </w:pPr>
            <w:bookmarkStart w:id="51" w:name="OLE_LINK42"/>
            <w:bookmarkStart w:id="52" w:name="OLE_LINK43"/>
            <w:bookmarkStart w:id="53" w:name="OLE_LINK44"/>
            <w:bookmarkStart w:id="54" w:name="OLE_LINK60"/>
            <w:bookmarkStart w:id="55" w:name="OLE_LINK61"/>
            <w:bookmarkStart w:id="56" w:name="OLE_LINK62"/>
            <w:r>
              <w:rPr>
                <w:rFonts w:eastAsia="標楷體" w:cs="Times New Roman" w:hint="eastAsia"/>
              </w:rPr>
              <w:t>3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</w:tcBorders>
            <w:vAlign w:val="center"/>
          </w:tcPr>
          <w:p w14:paraId="29532E31" w14:textId="073EC204" w:rsidR="0065137C" w:rsidRPr="008F08E1" w:rsidRDefault="0065137C" w:rsidP="00A108CB">
            <w:pPr>
              <w:jc w:val="both"/>
              <w:rPr>
                <w:rFonts w:eastAsia="標楷體" w:cs="Times New Roman"/>
              </w:rPr>
            </w:pPr>
            <w:r w:rsidRPr="008F08E1">
              <w:rPr>
                <w:rFonts w:eastAsia="標楷體" w:cs="Times New Roman" w:hint="eastAsia"/>
              </w:rPr>
              <w:t>聽覺刺激設備</w:t>
            </w:r>
            <w:proofErr w:type="gramStart"/>
            <w:r w:rsidRPr="008F08E1">
              <w:rPr>
                <w:rFonts w:eastAsia="標楷體" w:cs="Times New Roman"/>
              </w:rPr>
              <w:t>—</w:t>
            </w:r>
            <w:proofErr w:type="gramEnd"/>
            <w:r w:rsidRPr="008F08E1">
              <w:rPr>
                <w:rFonts w:eastAsia="標楷體" w:cs="Times New Roman"/>
              </w:rPr>
              <w:br/>
            </w:r>
            <w:proofErr w:type="gramStart"/>
            <w:r w:rsidRPr="008F08E1">
              <w:rPr>
                <w:rFonts w:eastAsia="標楷體" w:cs="Times New Roman" w:hint="eastAsia"/>
              </w:rPr>
              <w:t>耳罩式</w:t>
            </w:r>
            <w:proofErr w:type="gramEnd"/>
            <w:r w:rsidRPr="008F08E1">
              <w:rPr>
                <w:rFonts w:eastAsia="標楷體" w:cs="Times New Roman" w:hint="eastAsia"/>
              </w:rPr>
              <w:t>耳機</w:t>
            </w:r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FC65E" w14:textId="77777777" w:rsidR="0065137C" w:rsidRPr="00434FED" w:rsidRDefault="0065137C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0A09AC" w14:textId="77777777" w:rsidR="0065137C" w:rsidRPr="00DA5426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21D956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65137C" w:rsidRPr="00DA5426" w14:paraId="68D15DE2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14:paraId="3BAAB389" w14:textId="77777777" w:rsidR="0065137C" w:rsidRPr="00DA5426" w:rsidRDefault="0065137C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5" w:type="dxa"/>
            <w:vMerge/>
            <w:tcBorders>
              <w:bottom w:val="single" w:sz="4" w:space="0" w:color="auto"/>
            </w:tcBorders>
            <w:vAlign w:val="center"/>
          </w:tcPr>
          <w:p w14:paraId="1EB66DDB" w14:textId="77777777" w:rsidR="0065137C" w:rsidRDefault="0065137C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A1314A" w14:textId="77777777" w:rsidR="0065137C" w:rsidRPr="00434FED" w:rsidRDefault="0065137C" w:rsidP="0065137C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20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ECCFB4" w14:textId="77777777" w:rsidR="0065137C" w:rsidRDefault="005F14E4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2</w:t>
            </w:r>
            <w:r w:rsidR="0065137C">
              <w:rPr>
                <w:rFonts w:eastAsia="標楷體" w:cs="Times New Roman" w:hint="eastAsia"/>
              </w:rPr>
              <w:t>00</w:t>
            </w:r>
            <w:r w:rsidR="0065137C">
              <w:rPr>
                <w:rFonts w:eastAsia="標楷體" w:cs="Times New Roman" w:hint="eastAsia"/>
              </w:rPr>
              <w:t>元</w:t>
            </w:r>
            <w:r w:rsidR="0065137C">
              <w:rPr>
                <w:rFonts w:eastAsia="標楷體" w:cs="Times New Roman" w:hint="eastAsia"/>
              </w:rPr>
              <w:t>/</w:t>
            </w:r>
            <w:r w:rsidR="0065137C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E914D7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bookmarkEnd w:id="51"/>
      <w:bookmarkEnd w:id="52"/>
      <w:bookmarkEnd w:id="53"/>
      <w:tr w:rsidR="0065137C" w:rsidRPr="00DA5426" w14:paraId="736D7D1E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14:paraId="430BA8E1" w14:textId="77777777" w:rsidR="0065137C" w:rsidRPr="00DA5426" w:rsidRDefault="0065137C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</w:tcBorders>
            <w:vAlign w:val="center"/>
          </w:tcPr>
          <w:p w14:paraId="315A8A4B" w14:textId="77777777" w:rsidR="0065137C" w:rsidRPr="00DA5426" w:rsidRDefault="0065137C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嗅覺刺激設備</w:t>
            </w:r>
            <w:r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/>
              </w:rPr>
              <w:br/>
            </w:r>
            <w:r>
              <w:rPr>
                <w:rFonts w:eastAsia="標楷體" w:cs="Times New Roman" w:hint="eastAsia"/>
              </w:rPr>
              <w:t>ETT Olfactometer</w:t>
            </w:r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782ED1" w14:textId="77777777" w:rsidR="0065137C" w:rsidRPr="00434FED" w:rsidRDefault="0065137C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A90463" w14:textId="77777777" w:rsidR="0065137C" w:rsidRPr="00DA5426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19F233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65137C" w:rsidRPr="00DA5426" w14:paraId="2B395B95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14:paraId="4A65EBFF" w14:textId="77777777" w:rsidR="0065137C" w:rsidRPr="00DA5426" w:rsidRDefault="0065137C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5" w:type="dxa"/>
            <w:vMerge/>
            <w:tcBorders>
              <w:bottom w:val="single" w:sz="4" w:space="0" w:color="auto"/>
            </w:tcBorders>
            <w:vAlign w:val="center"/>
          </w:tcPr>
          <w:p w14:paraId="431B7878" w14:textId="77777777" w:rsidR="0065137C" w:rsidRDefault="0065137C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E95D7A" w14:textId="77777777" w:rsidR="0065137C" w:rsidRPr="00434FED" w:rsidRDefault="0065137C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第二套以上或單獨使用</w:t>
            </w:r>
          </w:p>
        </w:tc>
        <w:tc>
          <w:tcPr>
            <w:tcW w:w="20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B3C88C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15151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bookmarkEnd w:id="54"/>
      <w:bookmarkEnd w:id="55"/>
      <w:bookmarkEnd w:id="56"/>
      <w:tr w:rsidR="0065137C" w:rsidRPr="00DA5426" w14:paraId="34368A9D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14:paraId="527B1DB9" w14:textId="77777777" w:rsidR="0065137C" w:rsidRPr="00DA5426" w:rsidRDefault="0065137C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</w:tcBorders>
            <w:vAlign w:val="center"/>
          </w:tcPr>
          <w:p w14:paraId="58301DB1" w14:textId="77777777" w:rsidR="0065137C" w:rsidRPr="00DA5426" w:rsidRDefault="0065137C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味覺刺激設備</w:t>
            </w:r>
            <w:r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/>
              </w:rPr>
              <w:br/>
            </w:r>
            <w:proofErr w:type="spellStart"/>
            <w:r>
              <w:rPr>
                <w:rFonts w:eastAsia="標楷體" w:cs="Times New Roman" w:hint="eastAsia"/>
              </w:rPr>
              <w:t>Applix</w:t>
            </w:r>
            <w:proofErr w:type="spellEnd"/>
            <w:r>
              <w:rPr>
                <w:rFonts w:eastAsia="標楷體" w:cs="Times New Roman" w:hint="eastAsia"/>
              </w:rPr>
              <w:t xml:space="preserve"> Smart</w:t>
            </w:r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00730" w14:textId="77777777" w:rsidR="0065137C" w:rsidRPr="00434FED" w:rsidRDefault="0065137C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5087E4" w14:textId="77777777" w:rsidR="0065137C" w:rsidRPr="00DA5426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7A0C4C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65137C" w:rsidRPr="00DA5426" w14:paraId="4C87D5E5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14:paraId="2B707C0F" w14:textId="77777777" w:rsidR="0065137C" w:rsidRPr="00DA5426" w:rsidRDefault="0065137C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5" w:type="dxa"/>
            <w:vMerge/>
            <w:tcBorders>
              <w:bottom w:val="single" w:sz="4" w:space="0" w:color="auto"/>
            </w:tcBorders>
            <w:vAlign w:val="center"/>
          </w:tcPr>
          <w:p w14:paraId="155408D2" w14:textId="77777777" w:rsidR="0065137C" w:rsidRDefault="0065137C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E30AB3" w14:textId="77777777" w:rsidR="0065137C" w:rsidRPr="00434FED" w:rsidRDefault="0065137C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第二套以上或單獨使用</w:t>
            </w:r>
          </w:p>
        </w:tc>
        <w:tc>
          <w:tcPr>
            <w:tcW w:w="20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1E4786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AAB8FE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65137C" w:rsidRPr="00DA5426" w14:paraId="5543B5DA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14:paraId="12258211" w14:textId="77777777" w:rsidR="0065137C" w:rsidRPr="00DA5426" w:rsidRDefault="0065137C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6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</w:tcBorders>
            <w:vAlign w:val="center"/>
          </w:tcPr>
          <w:p w14:paraId="43FB91C7" w14:textId="77777777" w:rsidR="0065137C" w:rsidRPr="00DA5426" w:rsidRDefault="0065137C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觸覺刺激設備</w:t>
            </w:r>
            <w:r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/>
              </w:rPr>
              <w:br/>
            </w:r>
            <w:r>
              <w:rPr>
                <w:rFonts w:eastAsia="標楷體" w:cs="Times New Roman" w:hint="eastAsia"/>
              </w:rPr>
              <w:t>R&amp;HW LTM999T</w:t>
            </w:r>
          </w:p>
        </w:tc>
        <w:tc>
          <w:tcPr>
            <w:tcW w:w="2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1463B3" w14:textId="77777777" w:rsidR="0065137C" w:rsidRPr="00434FED" w:rsidRDefault="0065137C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418CCB" w14:textId="77777777" w:rsidR="0065137C" w:rsidRPr="00DA5426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C2F527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65137C" w:rsidRPr="00DA5426" w14:paraId="5DFFA94F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3" w:type="dxa"/>
            <w:vMerge/>
            <w:tcBorders>
              <w:bottom w:val="thickThinSmallGap" w:sz="18" w:space="0" w:color="auto"/>
            </w:tcBorders>
            <w:vAlign w:val="center"/>
          </w:tcPr>
          <w:p w14:paraId="21A4607C" w14:textId="77777777" w:rsidR="0065137C" w:rsidRPr="00DA5426" w:rsidRDefault="0065137C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5" w:type="dxa"/>
            <w:vMerge/>
            <w:tcBorders>
              <w:bottom w:val="thickThinSmallGap" w:sz="18" w:space="0" w:color="auto"/>
            </w:tcBorders>
            <w:vAlign w:val="center"/>
          </w:tcPr>
          <w:p w14:paraId="3A164B4A" w14:textId="77777777" w:rsidR="0065137C" w:rsidRDefault="0065137C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6" w:type="dxa"/>
            <w:tcBorders>
              <w:top w:val="dotted" w:sz="4" w:space="0" w:color="auto"/>
              <w:bottom w:val="thickThinSmallGap" w:sz="18" w:space="0" w:color="auto"/>
            </w:tcBorders>
            <w:vAlign w:val="center"/>
          </w:tcPr>
          <w:p w14:paraId="04533259" w14:textId="77777777" w:rsidR="0065137C" w:rsidRPr="00434FED" w:rsidRDefault="0065137C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第二套以上或單獨使用</w:t>
            </w:r>
          </w:p>
        </w:tc>
        <w:tc>
          <w:tcPr>
            <w:tcW w:w="2085" w:type="dxa"/>
            <w:gridSpan w:val="2"/>
            <w:tcBorders>
              <w:top w:val="dotted" w:sz="4" w:space="0" w:color="auto"/>
              <w:bottom w:val="thickThinSmallGap" w:sz="18" w:space="0" w:color="auto"/>
            </w:tcBorders>
            <w:vAlign w:val="center"/>
          </w:tcPr>
          <w:p w14:paraId="06BF395B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86" w:type="dxa"/>
            <w:gridSpan w:val="2"/>
            <w:tcBorders>
              <w:top w:val="dotted" w:sz="4" w:space="0" w:color="auto"/>
              <w:bottom w:val="thickThinSmallGap" w:sz="18" w:space="0" w:color="auto"/>
            </w:tcBorders>
            <w:vAlign w:val="center"/>
          </w:tcPr>
          <w:p w14:paraId="7108144C" w14:textId="77777777" w:rsidR="0065137C" w:rsidRDefault="0065137C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bookmarkEnd w:id="25"/>
      <w:bookmarkEnd w:id="26"/>
      <w:bookmarkEnd w:id="27"/>
      <w:bookmarkEnd w:id="28"/>
      <w:bookmarkEnd w:id="29"/>
    </w:tbl>
    <w:p w14:paraId="340F25B9" w14:textId="77777777" w:rsidR="00255D2D" w:rsidRDefault="00255D2D"/>
    <w:p w14:paraId="442704DF" w14:textId="77777777" w:rsidR="00AF6E0A" w:rsidRDefault="00AF6E0A">
      <w:pPr>
        <w:sectPr w:rsidR="00AF6E0A" w:rsidSect="00785C8C">
          <w:footerReference w:type="default" r:id="rId9"/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14:paraId="27F2B09C" w14:textId="77777777" w:rsidR="00AF6E0A" w:rsidRPr="00041067" w:rsidRDefault="0080442C" w:rsidP="00041067">
      <w:pPr>
        <w:rPr>
          <w:rFonts w:eastAsia="標楷體" w:cs="Times New Roman"/>
        </w:rPr>
      </w:pPr>
      <w:r>
        <w:rPr>
          <w:rFonts w:eastAsia="標楷體" w:cs="Times New Roman"/>
          <w:noProof/>
        </w:rPr>
        <w:lastRenderedPageBreak/>
        <w:drawing>
          <wp:inline distT="0" distB="0" distL="0" distR="0" wp14:anchorId="44C23413" wp14:editId="69549B9C">
            <wp:extent cx="6839212" cy="8807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212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203"/>
        <w:gridCol w:w="2532"/>
        <w:gridCol w:w="7"/>
        <w:gridCol w:w="2076"/>
        <w:gridCol w:w="10"/>
        <w:gridCol w:w="2087"/>
      </w:tblGrid>
      <w:tr w:rsidR="00B7623B" w:rsidRPr="003B4337" w14:paraId="0B8B17A4" w14:textId="77777777" w:rsidTr="001B3807">
        <w:trPr>
          <w:trHeight w:val="378"/>
          <w:jc w:val="center"/>
        </w:trPr>
        <w:tc>
          <w:tcPr>
            <w:tcW w:w="70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6E2318" w14:textId="77777777" w:rsidR="00B7623B" w:rsidRPr="003B4337" w:rsidRDefault="00B7623B" w:rsidP="003D5DC8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項次</w:t>
            </w:r>
          </w:p>
        </w:tc>
        <w:tc>
          <w:tcPr>
            <w:tcW w:w="3203" w:type="dxa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52211" w14:textId="77777777" w:rsidR="00B7623B" w:rsidRPr="003B4337" w:rsidRDefault="00B7623B" w:rsidP="003D5DC8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項目</w:t>
            </w:r>
          </w:p>
        </w:tc>
        <w:tc>
          <w:tcPr>
            <w:tcW w:w="2539" w:type="dxa"/>
            <w:gridSpan w:val="2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B18D" w14:textId="77777777" w:rsidR="00B7623B" w:rsidRPr="00EB1A54" w:rsidRDefault="00B7623B" w:rsidP="003D5DC8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說明</w:t>
            </w:r>
          </w:p>
        </w:tc>
        <w:tc>
          <w:tcPr>
            <w:tcW w:w="2086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06417" w14:textId="77777777" w:rsidR="00B7623B" w:rsidRPr="00D57ECF" w:rsidRDefault="00B7623B" w:rsidP="003D5DC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57ECF">
              <w:rPr>
                <w:rFonts w:eastAsia="標楷體" w:hint="eastAsia"/>
                <w:b/>
                <w:sz w:val="20"/>
                <w:szCs w:val="20"/>
              </w:rPr>
              <w:t>學術單位</w:t>
            </w:r>
            <w:r w:rsidRPr="00D57ECF">
              <w:rPr>
                <w:rFonts w:eastAsia="標楷體" w:hint="eastAsia"/>
                <w:b/>
                <w:sz w:val="20"/>
                <w:szCs w:val="20"/>
              </w:rPr>
              <w:t xml:space="preserve"> /</w:t>
            </w:r>
          </w:p>
          <w:p w14:paraId="7B0C6F1D" w14:textId="77777777" w:rsidR="00B7623B" w:rsidRPr="00D57ECF" w:rsidRDefault="00B7623B" w:rsidP="003D5DC8">
            <w:pPr>
              <w:jc w:val="center"/>
              <w:rPr>
                <w:rFonts w:eastAsia="標楷體" w:cs="Times New Roman"/>
                <w:b/>
                <w:sz w:val="20"/>
                <w:szCs w:val="20"/>
              </w:rPr>
            </w:pPr>
            <w:r w:rsidRPr="00D57ECF">
              <w:rPr>
                <w:rFonts w:eastAsia="標楷體" w:hint="eastAsia"/>
                <w:b/>
                <w:sz w:val="20"/>
                <w:szCs w:val="20"/>
              </w:rPr>
              <w:t>非營利學術研究單位</w:t>
            </w:r>
          </w:p>
        </w:tc>
        <w:tc>
          <w:tcPr>
            <w:tcW w:w="2087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270FA48C" w14:textId="77777777" w:rsidR="00B7623B" w:rsidRPr="00D57ECF" w:rsidRDefault="00B7623B" w:rsidP="003D5DC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57ECF">
              <w:rPr>
                <w:rFonts w:eastAsia="標楷體" w:hint="eastAsia"/>
                <w:b/>
                <w:sz w:val="20"/>
                <w:szCs w:val="20"/>
              </w:rPr>
              <w:t>非學術單位</w:t>
            </w:r>
            <w:r w:rsidRPr="00D57ECF">
              <w:rPr>
                <w:rFonts w:eastAsia="標楷體" w:hint="eastAsia"/>
                <w:b/>
                <w:sz w:val="20"/>
                <w:szCs w:val="20"/>
              </w:rPr>
              <w:t xml:space="preserve"> /</w:t>
            </w:r>
          </w:p>
          <w:p w14:paraId="1E284FD3" w14:textId="77777777" w:rsidR="00B7623B" w:rsidRPr="00D57ECF" w:rsidRDefault="00B7623B" w:rsidP="003D5DC8">
            <w:pPr>
              <w:jc w:val="center"/>
              <w:rPr>
                <w:rFonts w:eastAsia="標楷體" w:cs="Times New Roman"/>
                <w:b/>
                <w:sz w:val="20"/>
                <w:szCs w:val="20"/>
              </w:rPr>
            </w:pPr>
            <w:r w:rsidRPr="00D57ECF">
              <w:rPr>
                <w:rFonts w:eastAsia="標楷體" w:hint="eastAsia"/>
                <w:b/>
                <w:sz w:val="20"/>
                <w:szCs w:val="20"/>
              </w:rPr>
              <w:t>營利單位</w:t>
            </w:r>
            <w:r w:rsidRPr="00D57ECF">
              <w:rPr>
                <w:rFonts w:eastAsia="標楷體" w:hint="eastAsia"/>
                <w:b/>
                <w:sz w:val="20"/>
                <w:szCs w:val="20"/>
              </w:rPr>
              <w:t xml:space="preserve"> / </w:t>
            </w:r>
            <w:r w:rsidRPr="00D57ECF">
              <w:rPr>
                <w:rFonts w:eastAsia="標楷體" w:hint="eastAsia"/>
                <w:b/>
                <w:sz w:val="20"/>
                <w:szCs w:val="20"/>
              </w:rPr>
              <w:t>廠商</w:t>
            </w:r>
          </w:p>
        </w:tc>
      </w:tr>
      <w:tr w:rsidR="00B7623B" w:rsidRPr="00583108" w14:paraId="67541BC7" w14:textId="77777777" w:rsidTr="001B3807">
        <w:trPr>
          <w:trHeight w:val="378"/>
          <w:jc w:val="center"/>
        </w:trPr>
        <w:tc>
          <w:tcPr>
            <w:tcW w:w="10617" w:type="dxa"/>
            <w:gridSpan w:val="7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21694B7" w14:textId="77777777" w:rsidR="00B7623B" w:rsidRPr="00583108" w:rsidRDefault="00B7623B" w:rsidP="003D5DC8">
            <w:pPr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 xml:space="preserve">B. </w:t>
            </w:r>
            <w:r>
              <w:rPr>
                <w:rFonts w:eastAsia="標楷體" w:cs="Times New Roman" w:hint="eastAsia"/>
                <w:b/>
              </w:rPr>
              <w:t>生理偵測與動作反應設備</w:t>
            </w:r>
          </w:p>
        </w:tc>
      </w:tr>
      <w:tr w:rsidR="00A16BBB" w:rsidRPr="00DA5426" w14:paraId="45E78E51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A7F55" w14:textId="77777777" w:rsidR="00A16BBB" w:rsidRDefault="00A16BBB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7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391C8" w14:textId="77777777" w:rsidR="00A16BBB" w:rsidRPr="00DA5426" w:rsidRDefault="00A16BBB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動作反應按鍵</w:t>
            </w:r>
            <w:r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 w:hint="eastAsia"/>
              </w:rPr>
              <w:t>Lumina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7E72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一律算做第一套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BBE9E" w14:textId="77777777" w:rsidR="00A16BBB" w:rsidRPr="00DA5426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CA01E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1B3807" w:rsidRPr="00DA5426" w14:paraId="15BD3BFC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14:paraId="5F4B9729" w14:textId="77777777" w:rsidR="00A16BBB" w:rsidRDefault="00A16BBB" w:rsidP="003D5DC8">
            <w:pPr>
              <w:jc w:val="center"/>
              <w:rPr>
                <w:rFonts w:eastAsia="標楷體" w:cs="Times New Roman"/>
              </w:rPr>
            </w:pPr>
            <w:bookmarkStart w:id="57" w:name="OLE_LINK54"/>
            <w:bookmarkStart w:id="58" w:name="OLE_LINK55"/>
            <w:r>
              <w:rPr>
                <w:rFonts w:eastAsia="標楷體" w:cs="Times New Roman" w:hint="eastAsia"/>
              </w:rPr>
              <w:t>8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</w:tcBorders>
            <w:vAlign w:val="center"/>
          </w:tcPr>
          <w:p w14:paraId="71F2E2A6" w14:textId="77777777" w:rsidR="00A16BBB" w:rsidRDefault="00A16BBB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視覺偵測設備</w:t>
            </w:r>
            <w:r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 w:hint="eastAsia"/>
              </w:rPr>
              <w:t>Eye Tracker</w:t>
            </w:r>
          </w:p>
        </w:tc>
        <w:tc>
          <w:tcPr>
            <w:tcW w:w="2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EDE395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40868B" w14:textId="77777777" w:rsidR="00A16BBB" w:rsidRPr="00DA5426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768446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A16BBB" w:rsidRPr="00DA5426" w14:paraId="1AC7527A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17B30220" w14:textId="77777777" w:rsidR="00A16BBB" w:rsidRPr="00DA5426" w:rsidRDefault="00A16BBB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3" w:type="dxa"/>
            <w:vMerge/>
            <w:tcBorders>
              <w:bottom w:val="single" w:sz="4" w:space="0" w:color="auto"/>
            </w:tcBorders>
            <w:vAlign w:val="center"/>
          </w:tcPr>
          <w:p w14:paraId="4965355B" w14:textId="77777777" w:rsidR="00A16BBB" w:rsidRDefault="00A16BBB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BCB295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208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1BE5C1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49FEF7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1B3807" w:rsidRPr="00DA5426" w14:paraId="1870AEFE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14:paraId="6BB3D8D3" w14:textId="77777777" w:rsidR="00A16BBB" w:rsidRDefault="00A16BBB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9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</w:tcBorders>
            <w:vAlign w:val="center"/>
          </w:tcPr>
          <w:p w14:paraId="6D9213EE" w14:textId="56C325BB" w:rsidR="00A16BBB" w:rsidRDefault="00A16BBB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聲音記錄設備</w:t>
            </w:r>
            <w:proofErr w:type="gramStart"/>
            <w:r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r w:rsidR="00A108CB" w:rsidRPr="008F08E1">
              <w:rPr>
                <w:rFonts w:eastAsia="標楷體" w:cs="Times New Roman" w:hint="eastAsia"/>
              </w:rPr>
              <w:t>麥克風</w:t>
            </w:r>
          </w:p>
        </w:tc>
        <w:tc>
          <w:tcPr>
            <w:tcW w:w="2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138647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130C2A" w14:textId="77777777" w:rsidR="00A16BBB" w:rsidRPr="00DA5426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C66DD7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A16BBB" w:rsidRPr="00DA5426" w14:paraId="37D2E238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35F6109A" w14:textId="77777777" w:rsidR="00A16BBB" w:rsidRPr="00DA5426" w:rsidRDefault="00A16BBB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3" w:type="dxa"/>
            <w:vMerge/>
            <w:tcBorders>
              <w:bottom w:val="single" w:sz="4" w:space="0" w:color="auto"/>
            </w:tcBorders>
            <w:vAlign w:val="center"/>
          </w:tcPr>
          <w:p w14:paraId="3BE7C4FA" w14:textId="77777777" w:rsidR="00A16BBB" w:rsidRDefault="00A16BBB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7C8D47" w14:textId="77777777" w:rsidR="00A16BBB" w:rsidRPr="00434FED" w:rsidRDefault="00A16BBB" w:rsidP="00A16BBB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208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44AA31" w14:textId="00135C91" w:rsidR="00A16BBB" w:rsidRDefault="006A52E8" w:rsidP="003D5DC8">
            <w:pPr>
              <w:jc w:val="right"/>
              <w:rPr>
                <w:rFonts w:eastAsia="標楷體" w:cs="Times New Roman"/>
              </w:rPr>
            </w:pPr>
            <w:bookmarkStart w:id="59" w:name="_GoBack"/>
            <w:r w:rsidRPr="008F08E1">
              <w:rPr>
                <w:rFonts w:eastAsia="標楷體" w:cs="Times New Roman"/>
              </w:rPr>
              <w:t>200</w:t>
            </w:r>
            <w:bookmarkEnd w:id="59"/>
            <w:r w:rsidR="00A16BBB">
              <w:rPr>
                <w:rFonts w:eastAsia="標楷體" w:cs="Times New Roman" w:hint="eastAsia"/>
              </w:rPr>
              <w:t>元</w:t>
            </w:r>
            <w:r w:rsidR="00A16BBB">
              <w:rPr>
                <w:rFonts w:eastAsia="標楷體" w:cs="Times New Roman" w:hint="eastAsia"/>
              </w:rPr>
              <w:t>/</w:t>
            </w:r>
            <w:r w:rsidR="00A16BBB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420BFE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1B3807" w:rsidRPr="00DA5426" w14:paraId="796F64DE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14:paraId="303D5B1B" w14:textId="77777777" w:rsidR="00A16BBB" w:rsidRPr="00DA5426" w:rsidRDefault="00A16BBB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10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</w:tcBorders>
            <w:vAlign w:val="center"/>
          </w:tcPr>
          <w:p w14:paraId="3CDCEFB4" w14:textId="77777777" w:rsidR="00A16BBB" w:rsidRPr="00DA5426" w:rsidRDefault="00A16BBB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膚電偵測器</w:t>
            </w:r>
            <w:r>
              <w:rPr>
                <w:rFonts w:eastAsia="標楷體" w:cs="Times New Roman" w:hint="eastAsia"/>
              </w:rPr>
              <w:t>GSR</w:t>
            </w:r>
            <w:r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 w:hint="eastAsia"/>
              </w:rPr>
              <w:t>BIOPACK</w:t>
            </w:r>
          </w:p>
        </w:tc>
        <w:tc>
          <w:tcPr>
            <w:tcW w:w="2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E49E84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A1E46E" w14:textId="77777777" w:rsidR="00A16BBB" w:rsidRPr="00DA5426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C50576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A16BBB" w:rsidRPr="00DA5426" w14:paraId="0153894F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417D9328" w14:textId="77777777" w:rsidR="00A16BBB" w:rsidRPr="00DA5426" w:rsidRDefault="00A16BBB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3" w:type="dxa"/>
            <w:vMerge/>
            <w:tcBorders>
              <w:bottom w:val="single" w:sz="4" w:space="0" w:color="auto"/>
            </w:tcBorders>
            <w:vAlign w:val="center"/>
          </w:tcPr>
          <w:p w14:paraId="09833EC6" w14:textId="77777777" w:rsidR="00A16BBB" w:rsidRDefault="00A16BBB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0BF239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第二套以上或單獨使用</w:t>
            </w:r>
          </w:p>
        </w:tc>
        <w:tc>
          <w:tcPr>
            <w:tcW w:w="208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582256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2A2ED6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A16BBB" w:rsidRPr="00DA5426" w14:paraId="27A13D42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14:paraId="7CC74CB3" w14:textId="77777777" w:rsidR="00A16BBB" w:rsidRPr="00DA5426" w:rsidRDefault="00A16BBB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11-1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</w:tcBorders>
            <w:vAlign w:val="center"/>
          </w:tcPr>
          <w:p w14:paraId="04D6674B" w14:textId="77777777" w:rsidR="00A16BBB" w:rsidRPr="00DA5426" w:rsidRDefault="00A16BBB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生理監測器</w:t>
            </w:r>
            <w:r>
              <w:rPr>
                <w:rFonts w:eastAsia="標楷體" w:cs="Times New Roman" w:hint="eastAsia"/>
              </w:rPr>
              <w:t>PMU</w:t>
            </w:r>
            <w:r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 w:hint="eastAsia"/>
              </w:rPr>
              <w:t>Siemens</w:t>
            </w:r>
          </w:p>
        </w:tc>
        <w:tc>
          <w:tcPr>
            <w:tcW w:w="2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45556E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EB24BD" w14:textId="77777777" w:rsidR="00A16BBB" w:rsidRPr="00DA5426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ED6750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A16BBB" w:rsidRPr="00DA5426" w14:paraId="03B03832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6FB7D49B" w14:textId="77777777" w:rsidR="00A16BBB" w:rsidRPr="00DA5426" w:rsidRDefault="00A16BBB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3" w:type="dxa"/>
            <w:vMerge/>
            <w:tcBorders>
              <w:bottom w:val="single" w:sz="4" w:space="0" w:color="auto"/>
            </w:tcBorders>
            <w:vAlign w:val="center"/>
          </w:tcPr>
          <w:p w14:paraId="7A643105" w14:textId="77777777" w:rsidR="00A16BBB" w:rsidRDefault="00A16BBB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B9909D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208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EDC45C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150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92B17F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1200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A16BBB" w:rsidRPr="00DA5426" w14:paraId="710D11A8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14:paraId="1A688E96" w14:textId="77777777" w:rsidR="00A16BBB" w:rsidRPr="00DA5426" w:rsidRDefault="00A16BBB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11-2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</w:tcBorders>
            <w:vAlign w:val="center"/>
          </w:tcPr>
          <w:p w14:paraId="3832E1B7" w14:textId="77777777" w:rsidR="00A16BBB" w:rsidRPr="00DA5426" w:rsidRDefault="00A16BBB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生理監測器</w:t>
            </w:r>
            <w:r>
              <w:rPr>
                <w:rFonts w:eastAsia="標楷體" w:cs="Times New Roman" w:hint="eastAsia"/>
              </w:rPr>
              <w:t>PMU</w:t>
            </w:r>
            <w:r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/>
              </w:rPr>
              <w:br/>
            </w:r>
            <w:r>
              <w:rPr>
                <w:rFonts w:eastAsia="標楷體" w:cs="Times New Roman" w:hint="eastAsia"/>
              </w:rPr>
              <w:t>Schiller-</w:t>
            </w:r>
            <w:proofErr w:type="spellStart"/>
            <w:r>
              <w:rPr>
                <w:rFonts w:eastAsia="標楷體" w:cs="Times New Roman" w:hint="eastAsia"/>
              </w:rPr>
              <w:t>Maglife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09FF6D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98B931" w14:textId="77777777" w:rsidR="00A16BBB" w:rsidRPr="00DA5426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052FF1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A16BBB" w:rsidRPr="00DA5426" w14:paraId="4C7917AE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1D6B4EEC" w14:textId="77777777" w:rsidR="00A16BBB" w:rsidRPr="00DA5426" w:rsidRDefault="00A16BBB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3" w:type="dxa"/>
            <w:vMerge/>
            <w:tcBorders>
              <w:bottom w:val="single" w:sz="4" w:space="0" w:color="auto"/>
            </w:tcBorders>
            <w:vAlign w:val="center"/>
          </w:tcPr>
          <w:p w14:paraId="38BF74FF" w14:textId="77777777" w:rsidR="00A16BBB" w:rsidRDefault="00A16BBB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F83C7F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第二套以上或單獨使用</w:t>
            </w:r>
          </w:p>
        </w:tc>
        <w:tc>
          <w:tcPr>
            <w:tcW w:w="208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359028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E814F6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A16BBB" w:rsidRPr="00DA5426" w14:paraId="297B1E06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14:paraId="5C8E40DB" w14:textId="77777777" w:rsidR="00A16BBB" w:rsidRPr="00DA5426" w:rsidRDefault="00A16BBB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12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</w:tcBorders>
            <w:vAlign w:val="center"/>
          </w:tcPr>
          <w:p w14:paraId="585AF8CF" w14:textId="77777777" w:rsidR="00A16BBB" w:rsidRPr="00DA5426" w:rsidRDefault="00A16BBB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EEG</w:t>
            </w:r>
            <w:r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 w:hint="eastAsia"/>
              </w:rPr>
              <w:t>Brain Product</w:t>
            </w:r>
          </w:p>
        </w:tc>
        <w:tc>
          <w:tcPr>
            <w:tcW w:w="2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080294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57B864" w14:textId="77777777" w:rsidR="00A16BBB" w:rsidRPr="00DA5426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4998E3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A16BBB" w:rsidRPr="00DA5426" w14:paraId="7ED6E5D8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733B92AF" w14:textId="77777777" w:rsidR="00A16BBB" w:rsidRPr="00DA5426" w:rsidRDefault="00A16BBB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3" w:type="dxa"/>
            <w:vMerge/>
            <w:tcBorders>
              <w:bottom w:val="single" w:sz="4" w:space="0" w:color="auto"/>
            </w:tcBorders>
            <w:vAlign w:val="center"/>
          </w:tcPr>
          <w:p w14:paraId="4F7740DB" w14:textId="77777777" w:rsidR="00A16BBB" w:rsidRDefault="00A16BBB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FFE003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第二套以上或單獨使用</w:t>
            </w:r>
          </w:p>
        </w:tc>
        <w:tc>
          <w:tcPr>
            <w:tcW w:w="208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418D62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D9CE94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bookmarkEnd w:id="57"/>
      <w:bookmarkEnd w:id="58"/>
      <w:tr w:rsidR="001B3807" w:rsidRPr="00DA5426" w14:paraId="2B4E445F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14:paraId="153C86C2" w14:textId="77777777" w:rsidR="00A16BBB" w:rsidRDefault="00A16BBB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13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</w:tcBorders>
            <w:vAlign w:val="center"/>
          </w:tcPr>
          <w:p w14:paraId="4E0A7A8C" w14:textId="77777777" w:rsidR="00A16BBB" w:rsidRPr="00DA5426" w:rsidRDefault="00A16BBB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NIRS</w:t>
            </w:r>
            <w:r>
              <w:rPr>
                <w:rFonts w:eastAsia="標楷體" w:cs="Times New Roman"/>
              </w:rPr>
              <w:t>—</w:t>
            </w:r>
            <w:proofErr w:type="spellStart"/>
            <w:r>
              <w:rPr>
                <w:rFonts w:eastAsia="標楷體" w:cs="Times New Roman" w:hint="eastAsia"/>
              </w:rPr>
              <w:t>NIRx</w:t>
            </w:r>
            <w:proofErr w:type="spellEnd"/>
            <w:r>
              <w:rPr>
                <w:rFonts w:eastAsia="標楷體" w:cs="Times New Roman" w:hint="eastAsia"/>
              </w:rPr>
              <w:t xml:space="preserve"> Medical Tech</w:t>
            </w:r>
          </w:p>
        </w:tc>
        <w:tc>
          <w:tcPr>
            <w:tcW w:w="2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0C1DF0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第一套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E521D6" w14:textId="77777777" w:rsidR="00A16BBB" w:rsidRPr="00DA5426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4FB137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</w:tr>
      <w:tr w:rsidR="001B3807" w:rsidRPr="00DA5426" w14:paraId="73010F9D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/>
            <w:tcBorders>
              <w:bottom w:val="single" w:sz="12" w:space="0" w:color="auto"/>
            </w:tcBorders>
            <w:vAlign w:val="center"/>
          </w:tcPr>
          <w:p w14:paraId="74A1C7F3" w14:textId="77777777" w:rsidR="00A16BBB" w:rsidRPr="00DA5426" w:rsidRDefault="00A16BBB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3" w:type="dxa"/>
            <w:vMerge/>
            <w:tcBorders>
              <w:bottom w:val="single" w:sz="12" w:space="0" w:color="auto"/>
            </w:tcBorders>
            <w:vAlign w:val="center"/>
          </w:tcPr>
          <w:p w14:paraId="7D80B481" w14:textId="77777777" w:rsidR="00A16BBB" w:rsidRDefault="00A16BBB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D99A330" w14:textId="77777777" w:rsidR="00A16BBB" w:rsidRPr="00434FED" w:rsidRDefault="00A16BBB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第二套以上或單獨使用</w:t>
            </w:r>
          </w:p>
        </w:tc>
        <w:tc>
          <w:tcPr>
            <w:tcW w:w="208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A1638B0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1898004" w14:textId="77777777" w:rsidR="00A16BBB" w:rsidRDefault="00A16BBB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A16BBB" w:rsidRPr="00583108" w14:paraId="251F4C6F" w14:textId="77777777" w:rsidTr="001B3807">
        <w:trPr>
          <w:trHeight w:val="378"/>
          <w:jc w:val="center"/>
        </w:trPr>
        <w:tc>
          <w:tcPr>
            <w:tcW w:w="10617" w:type="dxa"/>
            <w:gridSpan w:val="7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AC0E509" w14:textId="77777777" w:rsidR="00A16BBB" w:rsidRPr="00583108" w:rsidRDefault="00A16BBB" w:rsidP="00291031">
            <w:pPr>
              <w:jc w:val="both"/>
              <w:rPr>
                <w:rFonts w:eastAsia="標楷體" w:cs="Times New Roman"/>
                <w:b/>
              </w:rPr>
            </w:pPr>
            <w:bookmarkStart w:id="60" w:name="OLE_LINK188"/>
            <w:bookmarkStart w:id="61" w:name="OLE_LINK189"/>
            <w:bookmarkStart w:id="62" w:name="OLE_LINK190"/>
            <w:r>
              <w:rPr>
                <w:rFonts w:eastAsia="標楷體" w:cs="Times New Roman" w:hint="eastAsia"/>
                <w:b/>
              </w:rPr>
              <w:t xml:space="preserve">C. </w:t>
            </w:r>
            <w:r>
              <w:rPr>
                <w:rFonts w:eastAsia="標楷體" w:cs="Times New Roman" w:hint="eastAsia"/>
                <w:b/>
              </w:rPr>
              <w:t>其他周邊設備</w:t>
            </w:r>
          </w:p>
        </w:tc>
      </w:tr>
      <w:bookmarkEnd w:id="60"/>
      <w:bookmarkEnd w:id="61"/>
      <w:bookmarkEnd w:id="62"/>
      <w:tr w:rsidR="00434FED" w:rsidRPr="00DA5426" w14:paraId="32295E2C" w14:textId="77777777" w:rsidTr="008D470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50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400B6" w14:textId="77777777" w:rsidR="00434FED" w:rsidRPr="00DA5426" w:rsidRDefault="00434FED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1D69" w14:textId="77777777" w:rsidR="00434FED" w:rsidRPr="00DA5426" w:rsidRDefault="00434FED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溫熱刺激器</w:t>
            </w:r>
            <w:r>
              <w:rPr>
                <w:rFonts w:eastAsia="標楷體" w:cs="Times New Roman" w:hint="eastAsia"/>
              </w:rPr>
              <w:t>Q Sense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11012" w14:textId="77777777" w:rsidR="00434FED" w:rsidRPr="00434FED" w:rsidRDefault="00434FED" w:rsidP="003D5DC8">
            <w:pPr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274F5" w14:textId="77777777" w:rsidR="00434FED" w:rsidRPr="00DA5426" w:rsidRDefault="00434FED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D9C7F" w14:textId="77777777" w:rsidR="00434FED" w:rsidRDefault="00434FED" w:rsidP="00434FED">
            <w:pPr>
              <w:wordWrap w:val="0"/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434FED" w:rsidRPr="00DA5426" w14:paraId="15B47366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E9400" w14:textId="77777777" w:rsidR="00434FED" w:rsidRDefault="00434FED" w:rsidP="003D5DC8">
            <w:pPr>
              <w:jc w:val="center"/>
              <w:rPr>
                <w:rFonts w:eastAsia="標楷體" w:cs="Times New Roman"/>
              </w:rPr>
            </w:pPr>
            <w:bookmarkStart w:id="63" w:name="OLE_LINK71"/>
            <w:bookmarkStart w:id="64" w:name="OLE_LINK72"/>
            <w:r>
              <w:rPr>
                <w:rFonts w:eastAsia="標楷體" w:cs="Times New Roman" w:hint="eastAsia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B1EB" w14:textId="77777777" w:rsidR="00434FED" w:rsidRDefault="008D4701" w:rsidP="008D470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雷射熱痛刺激器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67031" w14:textId="77777777" w:rsidR="00434FED" w:rsidRPr="00434FED" w:rsidRDefault="00434FED" w:rsidP="003D5DC8">
            <w:pPr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AF03F" w14:textId="77777777" w:rsidR="00434FED" w:rsidRPr="00DA5426" w:rsidRDefault="00434FED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FA908" w14:textId="77777777" w:rsidR="00434FED" w:rsidRDefault="00434FED" w:rsidP="00434FED">
            <w:pPr>
              <w:wordWrap w:val="0"/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bookmarkEnd w:id="63"/>
      <w:bookmarkEnd w:id="64"/>
      <w:tr w:rsidR="004E4C8A" w:rsidRPr="00DA5426" w14:paraId="46E0D74C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BB37" w14:textId="77777777" w:rsidR="004E4C8A" w:rsidRDefault="004E4C8A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F86F" w14:textId="77777777" w:rsidR="004E4C8A" w:rsidRDefault="008D4701" w:rsidP="003D5DC8">
            <w:pPr>
              <w:jc w:val="both"/>
              <w:rPr>
                <w:rFonts w:eastAsia="標楷體" w:cs="Times New Roman"/>
              </w:rPr>
            </w:pPr>
            <w:proofErr w:type="spellStart"/>
            <w:r>
              <w:rPr>
                <w:rFonts w:eastAsia="標楷體" w:cs="Times New Roman" w:hint="eastAsia"/>
              </w:rPr>
              <w:t>rTMS</w:t>
            </w:r>
            <w:proofErr w:type="spellEnd"/>
            <w:r>
              <w:rPr>
                <w:rFonts w:eastAsia="標楷體" w:cs="Times New Roman"/>
              </w:rPr>
              <w:t>—</w:t>
            </w:r>
            <w:proofErr w:type="spellStart"/>
            <w:r>
              <w:rPr>
                <w:rFonts w:eastAsia="標楷體" w:cs="Times New Roman" w:hint="eastAsia"/>
              </w:rPr>
              <w:t>MagPro</w:t>
            </w:r>
            <w:proofErr w:type="spellEnd"/>
            <w:r>
              <w:rPr>
                <w:rFonts w:eastAsia="標楷體" w:cs="Times New Roman" w:hint="eastAsia"/>
              </w:rPr>
              <w:t xml:space="preserve"> R100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C90CB" w14:textId="77777777" w:rsidR="004E4C8A" w:rsidRPr="00434FED" w:rsidRDefault="004E4C8A" w:rsidP="003D5DC8">
            <w:pPr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B86C1" w14:textId="77777777" w:rsidR="004E4C8A" w:rsidRPr="00DA5426" w:rsidRDefault="004E4C8A" w:rsidP="00D85750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D46C6" w14:textId="77777777" w:rsidR="004E4C8A" w:rsidRDefault="004E4C8A" w:rsidP="00D85750">
            <w:pPr>
              <w:wordWrap w:val="0"/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5459FD" w:rsidRPr="00DA5426" w14:paraId="4287633F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4F62" w14:textId="77777777" w:rsidR="005459FD" w:rsidRDefault="005459FD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24090" w14:textId="77777777" w:rsidR="005459FD" w:rsidRDefault="008D4701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TMS Navigator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3A59C" w14:textId="77777777" w:rsidR="005459FD" w:rsidRPr="00434FED" w:rsidRDefault="005459FD" w:rsidP="003D5DC8">
            <w:pPr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52E95" w14:textId="77777777" w:rsidR="005459FD" w:rsidRPr="00DA5426" w:rsidRDefault="005459FD" w:rsidP="004B2730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8ECF5" w14:textId="77777777" w:rsidR="005459FD" w:rsidRDefault="005459FD" w:rsidP="004B2730">
            <w:pPr>
              <w:wordWrap w:val="0"/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5459FD" w:rsidRPr="00DA5426" w14:paraId="66ED7785" w14:textId="77777777" w:rsidTr="003D5DC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4578" w14:textId="77777777" w:rsidR="005459FD" w:rsidRDefault="005459FD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107C6" w14:textId="77777777" w:rsidR="005459FD" w:rsidRDefault="005459FD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嬰兒保溫箱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42873" w14:textId="77777777" w:rsidR="005459FD" w:rsidRPr="00434FED" w:rsidRDefault="005459FD" w:rsidP="003D5DC8">
            <w:pPr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07E5F" w14:textId="77777777" w:rsidR="005459FD" w:rsidRPr="00DA5426" w:rsidRDefault="005459FD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CDDFF" w14:textId="77777777" w:rsidR="005459FD" w:rsidRDefault="005459FD" w:rsidP="00434FED">
            <w:pPr>
              <w:wordWrap w:val="0"/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8000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5459FD" w:rsidRPr="00DA5426" w14:paraId="1196E31A" w14:textId="77777777" w:rsidTr="003D5DC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F1B22" w14:textId="77777777" w:rsidR="005459FD" w:rsidRDefault="005459FD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19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0BDD2" w14:textId="77777777" w:rsidR="005459FD" w:rsidRDefault="005459FD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三校連線平台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EEC4A" w14:textId="77777777" w:rsidR="005459FD" w:rsidRPr="00434FED" w:rsidRDefault="005459FD" w:rsidP="003D5DC8">
            <w:pPr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BCC44" w14:textId="77777777" w:rsidR="005459FD" w:rsidRPr="00DA5426" w:rsidRDefault="005459FD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306F" w14:textId="77777777" w:rsidR="005459FD" w:rsidRDefault="005459FD" w:rsidP="00434FED">
            <w:pPr>
              <w:wordWrap w:val="0"/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</w:tr>
      <w:tr w:rsidR="005459FD" w:rsidRPr="00DA5426" w14:paraId="6EBBCF8C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14:paraId="64930894" w14:textId="77777777" w:rsidR="005459FD" w:rsidRDefault="005459FD" w:rsidP="003D5DC8">
            <w:pPr>
              <w:jc w:val="center"/>
              <w:rPr>
                <w:rFonts w:eastAsia="標楷體" w:cs="Times New Roman"/>
              </w:rPr>
            </w:pPr>
            <w:bookmarkStart w:id="65" w:name="OLE_LINK73"/>
            <w:bookmarkStart w:id="66" w:name="OLE_LINK74"/>
            <w:r>
              <w:rPr>
                <w:rFonts w:eastAsia="標楷體" w:cs="Times New Roman" w:hint="eastAsia"/>
              </w:rPr>
              <w:t>20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</w:tcBorders>
            <w:vAlign w:val="center"/>
          </w:tcPr>
          <w:p w14:paraId="77BCEF14" w14:textId="77777777" w:rsidR="005459FD" w:rsidRDefault="005459FD" w:rsidP="003D5DC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三樓</w:t>
            </w:r>
            <w:r>
              <w:rPr>
                <w:rFonts w:eastAsia="標楷體" w:cs="Times New Roman" w:hint="eastAsia"/>
              </w:rPr>
              <w:t>Mock MRI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2CBFE3" w14:textId="77777777" w:rsidR="005459FD" w:rsidRPr="00434FED" w:rsidRDefault="005459FD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試躺</w:t>
            </w:r>
            <w:r w:rsidRPr="00434FED">
              <w:rPr>
                <w:rFonts w:eastAsia="標楷體" w:cs="Times New Roman" w:hint="eastAsia"/>
                <w:sz w:val="16"/>
                <w:szCs w:val="16"/>
              </w:rPr>
              <w:t>(</w:t>
            </w:r>
            <w:r w:rsidRPr="00434FED">
              <w:rPr>
                <w:rFonts w:eastAsia="標楷體" w:cs="Times New Roman" w:hint="eastAsia"/>
                <w:sz w:val="16"/>
                <w:szCs w:val="16"/>
              </w:rPr>
              <w:t>可以半小時為單位計費</w:t>
            </w:r>
            <w:r w:rsidRPr="00434FED">
              <w:rPr>
                <w:rFonts w:eastAsia="標楷體" w:cs="Times New Roman" w:hint="eastAsia"/>
                <w:sz w:val="16"/>
                <w:szCs w:val="16"/>
              </w:rPr>
              <w:t>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CA376A" w14:textId="77777777" w:rsidR="005459FD" w:rsidRPr="00DA5426" w:rsidRDefault="005459FD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半小時</w:t>
            </w:r>
          </w:p>
        </w:tc>
        <w:tc>
          <w:tcPr>
            <w:tcW w:w="20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BCB013" w14:textId="77777777" w:rsidR="005459FD" w:rsidRDefault="005459FD" w:rsidP="003D5DC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半小時</w:t>
            </w:r>
          </w:p>
        </w:tc>
      </w:tr>
      <w:tr w:rsidR="005459FD" w:rsidRPr="00DA5426" w14:paraId="36964397" w14:textId="77777777" w:rsidTr="001B380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360"/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14:paraId="3616176F" w14:textId="77777777" w:rsidR="005459FD" w:rsidRPr="00DA5426" w:rsidRDefault="005459FD" w:rsidP="003D5DC8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203" w:type="dxa"/>
            <w:vMerge/>
            <w:tcBorders>
              <w:bottom w:val="single" w:sz="4" w:space="0" w:color="auto"/>
            </w:tcBorders>
            <w:vAlign w:val="center"/>
          </w:tcPr>
          <w:p w14:paraId="088DD49F" w14:textId="77777777" w:rsidR="005459FD" w:rsidRDefault="005459FD" w:rsidP="003D5DC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227C54" w14:textId="77777777" w:rsidR="005459FD" w:rsidRPr="00434FED" w:rsidRDefault="005459FD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434FED">
              <w:rPr>
                <w:rFonts w:eastAsia="標楷體" w:cs="Times New Roman" w:hint="eastAsia"/>
                <w:sz w:val="22"/>
              </w:rPr>
              <w:t>進行實驗</w:t>
            </w:r>
          </w:p>
        </w:tc>
        <w:tc>
          <w:tcPr>
            <w:tcW w:w="20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086E91" w14:textId="77777777" w:rsidR="005459FD" w:rsidRDefault="005459FD" w:rsidP="003D5DC8">
            <w:pPr>
              <w:jc w:val="right"/>
              <w:rPr>
                <w:rFonts w:eastAsia="標楷體" w:cs="Times New Roman"/>
              </w:rPr>
            </w:pPr>
            <w:bookmarkStart w:id="67" w:name="OLE_LINK67"/>
            <w:bookmarkStart w:id="68" w:name="OLE_LINK68"/>
            <w:bookmarkStart w:id="69" w:name="OLE_LINK69"/>
            <w:bookmarkStart w:id="70" w:name="OLE_LINK70"/>
            <w:r>
              <w:rPr>
                <w:rFonts w:eastAsia="標楷體" w:cs="Times New Roman" w:hint="eastAsia"/>
              </w:rPr>
              <w:t>150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  <w:bookmarkEnd w:id="67"/>
            <w:bookmarkEnd w:id="68"/>
            <w:bookmarkEnd w:id="69"/>
            <w:bookmarkEnd w:id="70"/>
          </w:p>
        </w:tc>
        <w:tc>
          <w:tcPr>
            <w:tcW w:w="2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869887" w14:textId="77777777" w:rsidR="005459FD" w:rsidRDefault="005459FD" w:rsidP="00434FED">
            <w:pPr>
              <w:wordWrap w:val="0"/>
              <w:jc w:val="right"/>
              <w:rPr>
                <w:rFonts w:eastAsia="標楷體" w:cs="Times New Roman"/>
              </w:rPr>
            </w:pPr>
            <w:bookmarkStart w:id="71" w:name="OLE_LINK63"/>
            <w:bookmarkStart w:id="72" w:name="OLE_LINK64"/>
            <w:bookmarkStart w:id="73" w:name="OLE_LINK65"/>
            <w:bookmarkStart w:id="74" w:name="OLE_LINK66"/>
            <w:r>
              <w:rPr>
                <w:rFonts w:eastAsia="標楷體" w:cs="Times New Roman" w:hint="eastAsia"/>
              </w:rPr>
              <w:t>1200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  <w:bookmarkEnd w:id="71"/>
            <w:bookmarkEnd w:id="72"/>
            <w:bookmarkEnd w:id="73"/>
            <w:bookmarkEnd w:id="74"/>
          </w:p>
        </w:tc>
      </w:tr>
      <w:tr w:rsidR="005459FD" w:rsidRPr="00DA5426" w14:paraId="7D66777A" w14:textId="77777777" w:rsidTr="003E1241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H w:val="single" w:sz="12" w:space="0" w:color="auto"/>
          </w:tblBorders>
        </w:tblPrEx>
        <w:trPr>
          <w:trHeight w:val="730"/>
          <w:jc w:val="center"/>
        </w:trPr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3DABDBCF" w14:textId="77777777" w:rsidR="005459FD" w:rsidRDefault="005459FD" w:rsidP="003D5DC8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21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vAlign w:val="center"/>
          </w:tcPr>
          <w:p w14:paraId="051C79E1" w14:textId="77777777" w:rsidR="005459FD" w:rsidRDefault="005459FD" w:rsidP="004E4C8A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空間使用費</w:t>
            </w:r>
            <w:r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/>
              </w:rPr>
              <w:br/>
            </w:r>
            <w:r w:rsidR="00A20716">
              <w:rPr>
                <w:rFonts w:eastAsia="標楷體" w:cs="Times New Roman" w:hint="eastAsia"/>
              </w:rPr>
              <w:t>三樓行為實驗室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vAlign w:val="center"/>
          </w:tcPr>
          <w:p w14:paraId="307C72DF" w14:textId="77777777" w:rsidR="005459FD" w:rsidRDefault="005459FD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EC2D9D">
              <w:rPr>
                <w:rFonts w:eastAsia="標楷體" w:cs="Times New Roman" w:hint="eastAsia"/>
                <w:sz w:val="22"/>
              </w:rPr>
              <w:t>使用時數</w:t>
            </w:r>
            <w:r w:rsidRPr="00EC2D9D">
              <w:rPr>
                <w:rFonts w:eastAsia="標楷體" w:cs="Times New Roman" w:hint="eastAsia"/>
                <w:sz w:val="22"/>
              </w:rPr>
              <w:t xml:space="preserve"> = </w:t>
            </w:r>
          </w:p>
          <w:p w14:paraId="314FAF74" w14:textId="77777777" w:rsidR="005459FD" w:rsidRPr="00EC2D9D" w:rsidRDefault="005459FD" w:rsidP="003D5DC8">
            <w:pPr>
              <w:jc w:val="both"/>
              <w:rPr>
                <w:rFonts w:eastAsia="標楷體" w:cs="Times New Roman"/>
                <w:sz w:val="22"/>
              </w:rPr>
            </w:pPr>
            <w:r w:rsidRPr="00EC2D9D">
              <w:rPr>
                <w:rFonts w:eastAsia="標楷體" w:cs="Times New Roman" w:hint="eastAsia"/>
                <w:sz w:val="22"/>
              </w:rPr>
              <w:t>按每間每</w:t>
            </w:r>
            <w:r>
              <w:rPr>
                <w:rFonts w:eastAsia="標楷體" w:cs="Times New Roman" w:hint="eastAsia"/>
                <w:sz w:val="22"/>
              </w:rPr>
              <w:t>半</w:t>
            </w:r>
            <w:r w:rsidRPr="00EC2D9D">
              <w:rPr>
                <w:rFonts w:eastAsia="標楷體" w:cs="Times New Roman" w:hint="eastAsia"/>
                <w:sz w:val="22"/>
              </w:rPr>
              <w:t>小時計算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  <w:vAlign w:val="center"/>
          </w:tcPr>
          <w:p w14:paraId="590AB1D5" w14:textId="77777777" w:rsidR="005459FD" w:rsidRPr="00DA5426" w:rsidRDefault="005459FD" w:rsidP="00EC2D9D">
            <w:pPr>
              <w:wordWrap w:val="0"/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75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間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半小時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14:paraId="0A55172B" w14:textId="77777777" w:rsidR="005459FD" w:rsidRDefault="005459FD" w:rsidP="00434FED">
            <w:pPr>
              <w:wordWrap w:val="0"/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600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間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半小時</w:t>
            </w:r>
          </w:p>
        </w:tc>
      </w:tr>
      <w:bookmarkEnd w:id="65"/>
      <w:bookmarkEnd w:id="66"/>
      <w:tr w:rsidR="005459FD" w:rsidRPr="00DA5426" w14:paraId="7DE70426" w14:textId="77777777" w:rsidTr="001B3807">
        <w:trPr>
          <w:trHeight w:val="1390"/>
          <w:jc w:val="center"/>
        </w:trPr>
        <w:tc>
          <w:tcPr>
            <w:tcW w:w="10617" w:type="dxa"/>
            <w:gridSpan w:val="7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5F027FA0" w14:textId="77777777" w:rsidR="005459FD" w:rsidRDefault="005459FD" w:rsidP="00CC789E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備註：</w:t>
            </w:r>
          </w:p>
        </w:tc>
      </w:tr>
    </w:tbl>
    <w:p w14:paraId="22971CA5" w14:textId="77777777" w:rsidR="003E728E" w:rsidRPr="00D377F3" w:rsidRDefault="003E728E" w:rsidP="00D377F3">
      <w:pPr>
        <w:rPr>
          <w:rFonts w:eastAsia="標楷體" w:cs="Times New Roman"/>
          <w:szCs w:val="24"/>
        </w:rPr>
      </w:pPr>
    </w:p>
    <w:sectPr w:rsidR="003E728E" w:rsidRPr="00D377F3" w:rsidSect="00785C8C"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6F47" w14:textId="77777777" w:rsidR="00234B9D" w:rsidRDefault="00234B9D" w:rsidP="00E62588">
      <w:r>
        <w:separator/>
      </w:r>
    </w:p>
  </w:endnote>
  <w:endnote w:type="continuationSeparator" w:id="0">
    <w:p w14:paraId="76D9BE6B" w14:textId="77777777" w:rsidR="00234B9D" w:rsidRDefault="00234B9D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標楷體"/>
      </w:rPr>
      <w:id w:val="-1738930500"/>
      <w:docPartObj>
        <w:docPartGallery w:val="Page Numbers (Bottom of Page)"/>
        <w:docPartUnique/>
      </w:docPartObj>
    </w:sdtPr>
    <w:sdtEndPr/>
    <w:sdtContent>
      <w:sdt>
        <w:sdtPr>
          <w:rPr>
            <w:rFonts w:eastAsia="標楷體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5DAD2E" w14:textId="77777777" w:rsidR="00785C8C" w:rsidRPr="00785C8C" w:rsidRDefault="00033BB0" w:rsidP="00785C8C">
            <w:pPr>
              <w:pStyle w:val="a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臺大</w:t>
            </w:r>
            <w:r>
              <w:rPr>
                <w:rFonts w:eastAsia="標楷體" w:hint="eastAsia"/>
              </w:rPr>
              <w:t>Prisma MRI</w:t>
            </w:r>
            <w:r>
              <w:rPr>
                <w:rFonts w:eastAsia="標楷體" w:hint="eastAsia"/>
              </w:rPr>
              <w:t>設備收費明細表</w:t>
            </w:r>
            <w:r w:rsidR="00785C8C" w:rsidRPr="00785C8C">
              <w:rPr>
                <w:rFonts w:eastAsia="標楷體"/>
              </w:rPr>
              <w:t>第</w:t>
            </w:r>
            <w:r w:rsidR="00975938" w:rsidRPr="00785C8C">
              <w:rPr>
                <w:rFonts w:eastAsia="標楷體"/>
                <w:bCs/>
              </w:rPr>
              <w:fldChar w:fldCharType="begin"/>
            </w:r>
            <w:r w:rsidR="00785C8C" w:rsidRPr="00785C8C">
              <w:rPr>
                <w:rFonts w:eastAsia="標楷體"/>
                <w:bCs/>
              </w:rPr>
              <w:instrText>PAGE</w:instrText>
            </w:r>
            <w:r w:rsidR="00975938" w:rsidRPr="00785C8C">
              <w:rPr>
                <w:rFonts w:eastAsia="標楷體"/>
                <w:bCs/>
              </w:rPr>
              <w:fldChar w:fldCharType="separate"/>
            </w:r>
            <w:r w:rsidR="008F08E1">
              <w:rPr>
                <w:rFonts w:eastAsia="標楷體"/>
                <w:bCs/>
                <w:noProof/>
              </w:rPr>
              <w:t>1</w:t>
            </w:r>
            <w:r w:rsidR="00975938" w:rsidRPr="00785C8C">
              <w:rPr>
                <w:rFonts w:eastAsia="標楷體"/>
                <w:bCs/>
              </w:rPr>
              <w:fldChar w:fldCharType="end"/>
            </w:r>
            <w:r w:rsidR="00785C8C" w:rsidRPr="00785C8C">
              <w:rPr>
                <w:rFonts w:eastAsia="標楷體"/>
                <w:lang w:val="zh-TW"/>
              </w:rPr>
              <w:t>頁，共</w:t>
            </w:r>
            <w:r w:rsidR="00975938" w:rsidRPr="00785C8C">
              <w:rPr>
                <w:rFonts w:eastAsia="標楷體"/>
                <w:bCs/>
              </w:rPr>
              <w:fldChar w:fldCharType="begin"/>
            </w:r>
            <w:r w:rsidR="00785C8C" w:rsidRPr="00785C8C">
              <w:rPr>
                <w:rFonts w:eastAsia="標楷體"/>
                <w:bCs/>
              </w:rPr>
              <w:instrText>NUMPAGES</w:instrText>
            </w:r>
            <w:r w:rsidR="00975938" w:rsidRPr="00785C8C">
              <w:rPr>
                <w:rFonts w:eastAsia="標楷體"/>
                <w:bCs/>
              </w:rPr>
              <w:fldChar w:fldCharType="separate"/>
            </w:r>
            <w:r w:rsidR="008F08E1">
              <w:rPr>
                <w:rFonts w:eastAsia="標楷體"/>
                <w:bCs/>
                <w:noProof/>
              </w:rPr>
              <w:t>2</w:t>
            </w:r>
            <w:r w:rsidR="00975938" w:rsidRPr="00785C8C">
              <w:rPr>
                <w:rFonts w:eastAsia="標楷體"/>
                <w:bCs/>
              </w:rPr>
              <w:fldChar w:fldCharType="end"/>
            </w:r>
            <w:r w:rsidR="00785C8C" w:rsidRPr="00785C8C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617A8" w14:textId="77777777" w:rsidR="00234B9D" w:rsidRDefault="00234B9D" w:rsidP="00E62588">
      <w:r>
        <w:separator/>
      </w:r>
    </w:p>
  </w:footnote>
  <w:footnote w:type="continuationSeparator" w:id="0">
    <w:p w14:paraId="3BDA3EEB" w14:textId="77777777" w:rsidR="00234B9D" w:rsidRDefault="00234B9D" w:rsidP="00E6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4F78"/>
    <w:multiLevelType w:val="hybridMultilevel"/>
    <w:tmpl w:val="8E3AECEA"/>
    <w:lvl w:ilvl="0" w:tplc="252A3D2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1570E3"/>
    <w:multiLevelType w:val="hybridMultilevel"/>
    <w:tmpl w:val="126E6C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1F5B0D"/>
    <w:multiLevelType w:val="hybridMultilevel"/>
    <w:tmpl w:val="791A3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8938DE"/>
    <w:multiLevelType w:val="hybridMultilevel"/>
    <w:tmpl w:val="D53E4434"/>
    <w:lvl w:ilvl="0" w:tplc="2824619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273D0A"/>
    <w:multiLevelType w:val="hybridMultilevel"/>
    <w:tmpl w:val="8A52D4DA"/>
    <w:lvl w:ilvl="0" w:tplc="47A4B35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4F"/>
    <w:rsid w:val="000008AB"/>
    <w:rsid w:val="000118C8"/>
    <w:rsid w:val="0002540E"/>
    <w:rsid w:val="00027394"/>
    <w:rsid w:val="00033BB0"/>
    <w:rsid w:val="00036F57"/>
    <w:rsid w:val="00041067"/>
    <w:rsid w:val="00042EE5"/>
    <w:rsid w:val="000610AA"/>
    <w:rsid w:val="00065F0C"/>
    <w:rsid w:val="000801C9"/>
    <w:rsid w:val="0009420F"/>
    <w:rsid w:val="000A2B76"/>
    <w:rsid w:val="000C6A99"/>
    <w:rsid w:val="00103E12"/>
    <w:rsid w:val="00106FF9"/>
    <w:rsid w:val="00114310"/>
    <w:rsid w:val="001205A2"/>
    <w:rsid w:val="00147E41"/>
    <w:rsid w:val="0016641B"/>
    <w:rsid w:val="0017215A"/>
    <w:rsid w:val="00175ED0"/>
    <w:rsid w:val="00181305"/>
    <w:rsid w:val="001950C4"/>
    <w:rsid w:val="00197F2F"/>
    <w:rsid w:val="001A382B"/>
    <w:rsid w:val="001B3807"/>
    <w:rsid w:val="001D2437"/>
    <w:rsid w:val="001D5629"/>
    <w:rsid w:val="0020484B"/>
    <w:rsid w:val="00227F73"/>
    <w:rsid w:val="00234B9D"/>
    <w:rsid w:val="002541F8"/>
    <w:rsid w:val="00255D2D"/>
    <w:rsid w:val="00265E54"/>
    <w:rsid w:val="0027024D"/>
    <w:rsid w:val="002721A9"/>
    <w:rsid w:val="002A1395"/>
    <w:rsid w:val="002D28D5"/>
    <w:rsid w:val="002D7401"/>
    <w:rsid w:val="00301556"/>
    <w:rsid w:val="003025EC"/>
    <w:rsid w:val="00310A41"/>
    <w:rsid w:val="00313151"/>
    <w:rsid w:val="003838C1"/>
    <w:rsid w:val="00392BCE"/>
    <w:rsid w:val="00397668"/>
    <w:rsid w:val="003A1CDD"/>
    <w:rsid w:val="003B28BE"/>
    <w:rsid w:val="003B4337"/>
    <w:rsid w:val="003C64D0"/>
    <w:rsid w:val="003D2DFE"/>
    <w:rsid w:val="003E728E"/>
    <w:rsid w:val="00412B9E"/>
    <w:rsid w:val="0041717B"/>
    <w:rsid w:val="00434FED"/>
    <w:rsid w:val="00446259"/>
    <w:rsid w:val="004713BF"/>
    <w:rsid w:val="00471E96"/>
    <w:rsid w:val="0048168D"/>
    <w:rsid w:val="0048563F"/>
    <w:rsid w:val="004866E9"/>
    <w:rsid w:val="0048765C"/>
    <w:rsid w:val="004B21AD"/>
    <w:rsid w:val="004E4C8A"/>
    <w:rsid w:val="005459FD"/>
    <w:rsid w:val="005521E9"/>
    <w:rsid w:val="0056764B"/>
    <w:rsid w:val="00583108"/>
    <w:rsid w:val="005A6D3D"/>
    <w:rsid w:val="005C648D"/>
    <w:rsid w:val="005F14E4"/>
    <w:rsid w:val="005F3E6E"/>
    <w:rsid w:val="00626384"/>
    <w:rsid w:val="0065137C"/>
    <w:rsid w:val="006A52E8"/>
    <w:rsid w:val="006B7FAE"/>
    <w:rsid w:val="006C3A70"/>
    <w:rsid w:val="00716BB0"/>
    <w:rsid w:val="00754E03"/>
    <w:rsid w:val="00766158"/>
    <w:rsid w:val="00777006"/>
    <w:rsid w:val="00782C99"/>
    <w:rsid w:val="00785C8C"/>
    <w:rsid w:val="007A227A"/>
    <w:rsid w:val="007E71E7"/>
    <w:rsid w:val="0080442C"/>
    <w:rsid w:val="008177AB"/>
    <w:rsid w:val="008204AF"/>
    <w:rsid w:val="00820904"/>
    <w:rsid w:val="00832FDE"/>
    <w:rsid w:val="008430A2"/>
    <w:rsid w:val="008640F5"/>
    <w:rsid w:val="00870E84"/>
    <w:rsid w:val="008B3D79"/>
    <w:rsid w:val="008B7C4F"/>
    <w:rsid w:val="008C23C1"/>
    <w:rsid w:val="008C4C24"/>
    <w:rsid w:val="008D133B"/>
    <w:rsid w:val="008D4701"/>
    <w:rsid w:val="008E1B7B"/>
    <w:rsid w:val="008F08E1"/>
    <w:rsid w:val="008F4EC1"/>
    <w:rsid w:val="00975938"/>
    <w:rsid w:val="00975F8F"/>
    <w:rsid w:val="00986A4F"/>
    <w:rsid w:val="009A3503"/>
    <w:rsid w:val="009C5D31"/>
    <w:rsid w:val="00A041B5"/>
    <w:rsid w:val="00A06926"/>
    <w:rsid w:val="00A108CB"/>
    <w:rsid w:val="00A1239F"/>
    <w:rsid w:val="00A16BBB"/>
    <w:rsid w:val="00A20716"/>
    <w:rsid w:val="00A360FE"/>
    <w:rsid w:val="00A43D8F"/>
    <w:rsid w:val="00A77EC7"/>
    <w:rsid w:val="00A8107F"/>
    <w:rsid w:val="00AD246F"/>
    <w:rsid w:val="00AD6BE4"/>
    <w:rsid w:val="00AF129F"/>
    <w:rsid w:val="00AF2500"/>
    <w:rsid w:val="00AF6E0A"/>
    <w:rsid w:val="00AF73A9"/>
    <w:rsid w:val="00B0004F"/>
    <w:rsid w:val="00B12D84"/>
    <w:rsid w:val="00B2022A"/>
    <w:rsid w:val="00B24EE4"/>
    <w:rsid w:val="00B42D74"/>
    <w:rsid w:val="00B57C0B"/>
    <w:rsid w:val="00B7623B"/>
    <w:rsid w:val="00B81EFF"/>
    <w:rsid w:val="00BB63D5"/>
    <w:rsid w:val="00BC6E00"/>
    <w:rsid w:val="00BE28AE"/>
    <w:rsid w:val="00BE679C"/>
    <w:rsid w:val="00BF122A"/>
    <w:rsid w:val="00C115E2"/>
    <w:rsid w:val="00C1270C"/>
    <w:rsid w:val="00C3619A"/>
    <w:rsid w:val="00C3627E"/>
    <w:rsid w:val="00C63B67"/>
    <w:rsid w:val="00C8448E"/>
    <w:rsid w:val="00C861E3"/>
    <w:rsid w:val="00CB17D2"/>
    <w:rsid w:val="00CB60B0"/>
    <w:rsid w:val="00CC11AC"/>
    <w:rsid w:val="00CC789E"/>
    <w:rsid w:val="00CF6FD9"/>
    <w:rsid w:val="00D06B9A"/>
    <w:rsid w:val="00D1373E"/>
    <w:rsid w:val="00D2067B"/>
    <w:rsid w:val="00D244FD"/>
    <w:rsid w:val="00D316F4"/>
    <w:rsid w:val="00D32BC1"/>
    <w:rsid w:val="00D377F3"/>
    <w:rsid w:val="00D5667B"/>
    <w:rsid w:val="00D57ECF"/>
    <w:rsid w:val="00DA5426"/>
    <w:rsid w:val="00DB5A34"/>
    <w:rsid w:val="00E0202B"/>
    <w:rsid w:val="00E574A1"/>
    <w:rsid w:val="00E62588"/>
    <w:rsid w:val="00E63C66"/>
    <w:rsid w:val="00E81B03"/>
    <w:rsid w:val="00E906C6"/>
    <w:rsid w:val="00E90F3A"/>
    <w:rsid w:val="00E91F6B"/>
    <w:rsid w:val="00E956CF"/>
    <w:rsid w:val="00E96EFB"/>
    <w:rsid w:val="00EB1A54"/>
    <w:rsid w:val="00EC2D9D"/>
    <w:rsid w:val="00ED17F7"/>
    <w:rsid w:val="00ED4E2E"/>
    <w:rsid w:val="00EF0368"/>
    <w:rsid w:val="00F05F08"/>
    <w:rsid w:val="00F431D9"/>
    <w:rsid w:val="00F437CE"/>
    <w:rsid w:val="00F53177"/>
    <w:rsid w:val="00F65028"/>
    <w:rsid w:val="00F8037F"/>
    <w:rsid w:val="00F817C1"/>
    <w:rsid w:val="00F94C93"/>
    <w:rsid w:val="00FA3E82"/>
    <w:rsid w:val="00FB0920"/>
    <w:rsid w:val="00FB0D81"/>
    <w:rsid w:val="00FB36A3"/>
    <w:rsid w:val="00FC5EAC"/>
    <w:rsid w:val="00FC60C8"/>
    <w:rsid w:val="00FD1567"/>
    <w:rsid w:val="00FF24B7"/>
    <w:rsid w:val="00FF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01AF5"/>
  <w15:docId w15:val="{E427C000-44C8-4E74-B77A-A182E12D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0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A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5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588"/>
    <w:rPr>
      <w:sz w:val="20"/>
      <w:szCs w:val="20"/>
    </w:rPr>
  </w:style>
  <w:style w:type="character" w:styleId="ab">
    <w:name w:val="Hyperlink"/>
    <w:basedOn w:val="a0"/>
    <w:uiPriority w:val="99"/>
    <w:unhideWhenUsed/>
    <w:rsid w:val="00FC5EAC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B2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5323-A6F4-4141-9C43-619DB62E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user</cp:lastModifiedBy>
  <cp:revision>2</cp:revision>
  <cp:lastPrinted>2019-02-15T02:35:00Z</cp:lastPrinted>
  <dcterms:created xsi:type="dcterms:W3CDTF">2020-12-23T09:10:00Z</dcterms:created>
  <dcterms:modified xsi:type="dcterms:W3CDTF">2020-12-23T09:10:00Z</dcterms:modified>
</cp:coreProperties>
</file>